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5F" w:rsidRPr="00743B78" w:rsidRDefault="003F7E5F" w:rsidP="002C3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На основу члана 135.</w:t>
      </w:r>
      <w:proofErr w:type="gramEnd"/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Закона о полицији („Службени гласник РС”, бр. 6/2016</w:t>
      </w:r>
      <w:r w:rsidR="00C218FD" w:rsidRPr="00743B78">
        <w:rPr>
          <w:rFonts w:ascii="Times New Roman" w:eastAsia="Times New Roman" w:hAnsi="Times New Roman" w:cs="Times New Roman"/>
          <w:sz w:val="24"/>
          <w:szCs w:val="24"/>
        </w:rPr>
        <w:t>, 24/2018 и 87/2018</w:t>
      </w:r>
      <w:r w:rsidR="00697854" w:rsidRPr="00743B78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FB7033" w:rsidRPr="00743B78">
        <w:rPr>
          <w:rFonts w:ascii="Times New Roman" w:eastAsia="Times New Roman" w:hAnsi="Times New Roman" w:cs="Times New Roman"/>
          <w:sz w:val="24"/>
          <w:szCs w:val="24"/>
        </w:rPr>
        <w:t xml:space="preserve">члана 2, а у вези </w:t>
      </w:r>
      <w:r w:rsidR="00C3754E" w:rsidRPr="00743B78">
        <w:rPr>
          <w:rFonts w:ascii="Times New Roman" w:eastAsia="Times New Roman" w:hAnsi="Times New Roman" w:cs="Times New Roman"/>
          <w:sz w:val="24"/>
          <w:szCs w:val="24"/>
        </w:rPr>
        <w:t>са чланом</w:t>
      </w:r>
      <w:r w:rsidR="00FB7033" w:rsidRPr="00743B78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="00FB7033" w:rsidRPr="0074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B7033" w:rsidRPr="00743B7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FB7033" w:rsidRPr="00743B78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Уредбе о спровођењу јавног конкурса</w:t>
      </w:r>
      <w:r w:rsidR="00697854" w:rsidRPr="00743B78">
        <w:rPr>
          <w:rFonts w:ascii="Times New Roman" w:eastAsia="Times New Roman" w:hAnsi="Times New Roman" w:cs="Times New Roman"/>
          <w:sz w:val="24"/>
          <w:szCs w:val="24"/>
        </w:rPr>
        <w:t xml:space="preserve"> за попуњавање радних места полицијских </w:t>
      </w:r>
      <w:proofErr w:type="gramStart"/>
      <w:r w:rsidR="00697854" w:rsidRPr="00743B78">
        <w:rPr>
          <w:rFonts w:ascii="Times New Roman" w:eastAsia="Times New Roman" w:hAnsi="Times New Roman" w:cs="Times New Roman"/>
          <w:sz w:val="24"/>
          <w:szCs w:val="24"/>
        </w:rPr>
        <w:t xml:space="preserve">службеника 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Министарству унутрашњих послова („Службени гласник РС”, бр. </w:t>
      </w:r>
      <w:r w:rsidR="00697854" w:rsidRPr="00743B7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697854" w:rsidRPr="00743B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) и закључка Комисије за давање сагласности за ново запошљавање и додатно радно ангажовање код корисника јавних средстава Пов. 51 Број: 00-</w:t>
      </w:r>
      <w:r w:rsidR="00C218FD" w:rsidRPr="00743B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C218FD" w:rsidRPr="00743B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C218FD" w:rsidRPr="00743B7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18FD" w:rsidRPr="00743B7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218FD" w:rsidRPr="00743B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743B78">
        <w:rPr>
          <w:rFonts w:ascii="Times New Roman" w:eastAsia="Times New Roman" w:hAnsi="Times New Roman" w:cs="Times New Roman"/>
          <w:sz w:val="24"/>
          <w:szCs w:val="24"/>
        </w:rPr>
        <w:t>, Сектор за људске ресурсе оглашава</w:t>
      </w:r>
    </w:p>
    <w:p w:rsidR="003F7E5F" w:rsidRPr="00743B78" w:rsidRDefault="003F7E5F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78">
        <w:rPr>
          <w:rFonts w:ascii="Times New Roman" w:hAnsi="Times New Roman" w:cs="Times New Roman"/>
          <w:b/>
          <w:sz w:val="24"/>
          <w:szCs w:val="24"/>
        </w:rPr>
        <w:t>ЈАВНИ КОНКУРС ЗА ПОПУЊАВАЊЕ ИЗВРШИЛАЧКOГ РАДНОГ МЕСТА</w:t>
      </w:r>
    </w:p>
    <w:p w:rsidR="00FB7033" w:rsidRPr="00743B78" w:rsidRDefault="00FB7033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78">
        <w:rPr>
          <w:rFonts w:ascii="Times New Roman" w:hAnsi="Times New Roman" w:cs="Times New Roman"/>
          <w:b/>
          <w:sz w:val="24"/>
          <w:szCs w:val="24"/>
        </w:rPr>
        <w:t>ПОЛИЦИЈСКОГ СЛУЖБЕНИКА</w:t>
      </w:r>
    </w:p>
    <w:p w:rsidR="002F2A67" w:rsidRPr="00743B78" w:rsidRDefault="002F2A67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67" w:rsidRPr="00743B78" w:rsidRDefault="002F2A67" w:rsidP="003C681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68B9" w:rsidRPr="00743B78" w:rsidRDefault="003F7E5F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 коме се попуњава радно место</w:t>
      </w:r>
      <w:proofErr w:type="gramStart"/>
      <w:r w:rsidR="00E052BD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Pr="00743B78">
        <w:rPr>
          <w:rFonts w:ascii="Times New Roman" w:eastAsia="Times New Roman" w:hAnsi="Times New Roman" w:cs="Times New Roman"/>
          <w:sz w:val="24"/>
          <w:szCs w:val="24"/>
        </w:rPr>
        <w:br/>
        <w:t>Министарство унутрашњих послова, Сектор за људске ресурсе</w:t>
      </w:r>
    </w:p>
    <w:p w:rsidR="00E052BD" w:rsidRPr="00743B78" w:rsidRDefault="00E052BD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b/>
          <w:sz w:val="24"/>
          <w:szCs w:val="24"/>
        </w:rPr>
        <w:t>Место рада:</w:t>
      </w:r>
    </w:p>
    <w:p w:rsidR="00FB7033" w:rsidRPr="00743B78" w:rsidRDefault="003F7E5F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13B8" w:rsidRPr="00743B78">
        <w:rPr>
          <w:rFonts w:ascii="Times New Roman" w:eastAsia="Times New Roman" w:hAnsi="Times New Roman" w:cs="Times New Roman"/>
          <w:sz w:val="24"/>
          <w:szCs w:val="24"/>
        </w:rPr>
        <w:t xml:space="preserve">олицијска управа </w:t>
      </w:r>
      <w:r w:rsidR="007A68B9" w:rsidRPr="00743B7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Јагодини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 xml:space="preserve"> Бошка Бухе бб.</w:t>
      </w:r>
      <w:r w:rsidR="006213B8" w:rsidRPr="00743B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35000 Јагодина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Радно место које се попуња</w:t>
      </w:r>
      <w:r w:rsidR="007D7033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72CE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B572CE" w:rsidRPr="00743B78">
        <w:rPr>
          <w:rFonts w:ascii="Times New Roman" w:eastAsia="Times New Roman" w:hAnsi="Times New Roman" w:cs="Times New Roman"/>
          <w:sz w:val="24"/>
          <w:szCs w:val="24"/>
        </w:rPr>
        <w:br/>
        <w:t>Главни службеник за психолошку превенцију I</w:t>
      </w:r>
      <w:r w:rsidR="006213B8" w:rsidRPr="00743B78">
        <w:rPr>
          <w:rFonts w:ascii="Times New Roman" w:eastAsia="Times New Roman" w:hAnsi="Times New Roman" w:cs="Times New Roman"/>
          <w:sz w:val="24"/>
          <w:szCs w:val="24"/>
        </w:rPr>
        <w:t xml:space="preserve"> у Групи за људске ресурсе ПУ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Јагодина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, Сектор за људске ресурсе</w:t>
      </w:r>
      <w:r w:rsidR="00FB7033" w:rsidRPr="00743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утврђено под редним бројем </w:t>
      </w:r>
      <w:r w:rsidR="006213B8" w:rsidRPr="00743B78">
        <w:rPr>
          <w:rFonts w:ascii="Times New Roman" w:eastAsia="Times New Roman" w:hAnsi="Times New Roman" w:cs="Times New Roman"/>
          <w:sz w:val="24"/>
          <w:szCs w:val="24"/>
        </w:rPr>
        <w:t>08.1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3B8" w:rsidRPr="00743B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F19" w:rsidRPr="00743B78">
        <w:rPr>
          <w:rFonts w:ascii="Times New Roman" w:hAnsi="Times New Roman" w:cs="Times New Roman"/>
          <w:sz w:val="24"/>
          <w:szCs w:val="24"/>
        </w:rPr>
        <w:t xml:space="preserve">у акту о унутрашњем уређењу и систематизацији радних места у Министарству унутрашњих послова </w:t>
      </w:r>
      <w:r w:rsidR="009C5F19" w:rsidRPr="00743B78">
        <w:rPr>
          <w:rFonts w:ascii="Times New Roman" w:eastAsia="Times New Roman" w:hAnsi="Times New Roman" w:cs="Times New Roman"/>
          <w:sz w:val="24"/>
          <w:szCs w:val="24"/>
        </w:rPr>
        <w:t>– 1 (један) извршилац</w:t>
      </w:r>
    </w:p>
    <w:p w:rsidR="009C5F19" w:rsidRPr="00743B78" w:rsidRDefault="009C5F19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743B78" w:rsidRDefault="00FB7033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b/>
          <w:sz w:val="24"/>
          <w:szCs w:val="24"/>
        </w:rPr>
        <w:t>Врста радног односа:</w:t>
      </w:r>
    </w:p>
    <w:p w:rsidR="00694092" w:rsidRPr="00743B78" w:rsidRDefault="00FB7033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sz w:val="24"/>
          <w:szCs w:val="24"/>
        </w:rPr>
        <w:t>Радни однос на неодређено време или на одређено време у својству приправника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694092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послова: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oбавља стручне задатке који захтевају стручну обраду прикупљених података и њихово тумачење уз примену утврђених метода рада и процедура;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ангажовање у ситуацијама које захтевају психолошке интервенције (психолошко саветовање, дебрифинг, подршка);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обавља саветодавно-стручну активност са запосленима и члановима њихових породица којима је потребна психолошка помоћ;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непосредно се ангажује у анализи узрока и последица негативних појава и ванредних догађаја (конфликтни међуљудски односи, алкохолизам, наркоманија, суицид и др.) и предлаже адекватне мере;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спроводи релевантна истраживања;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спроводи едукацију запослених из области психолошке превенције, а ради процене најзначајнијих психолошких чинилаца међуљудских односа;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процењује међуљудске односе и предлаже мере за њихово одржавање и јачање;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послове из своје надлежности редовно обавља и на терену, уз изложеност ситуацијама повећаног ризика;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даје предлоге за организационо и нормативно унапређење из делокруга рада;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усваја принципе, нове методе и технике и примењује искуства најбољих примера из праксе у области рада;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припрема податке неопходне за израду нацрта и предлога прописа и општих аката из делокруга рада;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lastRenderedPageBreak/>
        <w:t>спроводи и прати примену законских и подзаконских прописа, интерних обавезујућих аката и стратешких докумената из делокруга рада;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припрема и израђије евиденције, анализе, извештаје и информације у складу са захтевима посла и степеном образовања;</w:t>
      </w:r>
    </w:p>
    <w:p w:rsidR="006D5C35" w:rsidRPr="00743B78" w:rsidRDefault="006D5C35" w:rsidP="00743B78">
      <w:pPr>
        <w:pStyle w:val="ListParagraph"/>
        <w:numPr>
          <w:ilvl w:val="0"/>
          <w:numId w:val="16"/>
        </w:numPr>
        <w:spacing w:line="240" w:lineRule="auto"/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одлаже, чува и архивира документацију у складу са прописима;</w:t>
      </w:r>
    </w:p>
    <w:p w:rsidR="00694092" w:rsidRPr="00743B78" w:rsidRDefault="00694092" w:rsidP="00743B78">
      <w:pPr>
        <w:pStyle w:val="NoSpacing"/>
        <w:numPr>
          <w:ilvl w:val="0"/>
          <w:numId w:val="14"/>
        </w:numPr>
        <w:ind w:left="357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B78">
        <w:rPr>
          <w:rFonts w:ascii="Times New Roman" w:hAnsi="Times New Roman" w:cs="Times New Roman"/>
          <w:sz w:val="24"/>
          <w:szCs w:val="24"/>
        </w:rPr>
        <w:t>обавља и друге унутрашње послове који су у  непосредној вези са полицијским пословима, а који му  се ставе у задатак по налогу надређеног руководиоца;</w:t>
      </w:r>
    </w:p>
    <w:p w:rsidR="007D7033" w:rsidRPr="00743B78" w:rsidRDefault="007D7033" w:rsidP="006D5C3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743B78" w:rsidRDefault="00FB7033" w:rsidP="003C68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743B78" w:rsidRDefault="00FB7033" w:rsidP="002C3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Услови: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Pr="00743B78">
        <w:rPr>
          <w:rFonts w:ascii="Times New Roman" w:eastAsia="Times New Roman" w:hAnsi="Times New Roman" w:cs="Times New Roman"/>
          <w:sz w:val="24"/>
          <w:szCs w:val="24"/>
        </w:rPr>
        <w:br/>
        <w:t xml:space="preserve">Стечено високо образовање по Закону о универзитету у трајању од најмање 4 године Филозофски </w:t>
      </w:r>
      <w:r w:rsidR="00903C99" w:rsidRPr="00743B78">
        <w:rPr>
          <w:rFonts w:ascii="Times New Roman" w:eastAsia="Times New Roman" w:hAnsi="Times New Roman" w:cs="Times New Roman"/>
          <w:sz w:val="24"/>
          <w:szCs w:val="24"/>
        </w:rPr>
        <w:t>факултет, смер психологија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или високо образовање стечено на студијама II степена – мастер академске студије, у обиму 300 ЕСПБ бодова, из научне области </w:t>
      </w:r>
      <w:r w:rsidR="00903C99" w:rsidRPr="00743B78">
        <w:rPr>
          <w:rFonts w:ascii="Times New Roman" w:eastAsia="Times New Roman" w:hAnsi="Times New Roman" w:cs="Times New Roman"/>
          <w:sz w:val="24"/>
          <w:szCs w:val="24"/>
        </w:rPr>
        <w:t xml:space="preserve">психолошке науке. 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Кандидати од 300 ЕСПБ бодова, морају имати најмање 240 ЕСПБ бодова из наведене научне области.</w:t>
      </w:r>
      <w:proofErr w:type="gramEnd"/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033" w:rsidRPr="00743B78" w:rsidRDefault="00FB7033" w:rsidP="002C3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sz w:val="24"/>
          <w:szCs w:val="24"/>
        </w:rPr>
        <w:br/>
        <w:t>Кандидати морају да испуњавају опште услове за рад у државн</w:t>
      </w:r>
      <w:r w:rsidR="00903C99" w:rsidRPr="00743B78">
        <w:rPr>
          <w:rFonts w:ascii="Times New Roman" w:eastAsia="Times New Roman" w:hAnsi="Times New Roman" w:cs="Times New Roman"/>
          <w:sz w:val="24"/>
          <w:szCs w:val="24"/>
        </w:rPr>
        <w:t>им органима предвиђене законом</w:t>
      </w:r>
      <w:proofErr w:type="gramStart"/>
      <w:r w:rsidR="00903C99" w:rsidRPr="00743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посебне</w:t>
      </w:r>
      <w:proofErr w:type="gramEnd"/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услове прописане Законом о полицији (члан 137. и 138.)</w:t>
      </w:r>
      <w:r w:rsidR="00903C99" w:rsidRPr="00743B78">
        <w:rPr>
          <w:rFonts w:ascii="Times New Roman" w:eastAsia="Times New Roman" w:hAnsi="Times New Roman" w:cs="Times New Roman"/>
          <w:sz w:val="24"/>
          <w:szCs w:val="24"/>
        </w:rPr>
        <w:t xml:space="preserve"> и Правилником о унутрашњем уређењу и систематизацији радних места у Министарству унутрашњих послова.</w:t>
      </w:r>
    </w:p>
    <w:p w:rsidR="00FB7033" w:rsidRPr="00743B78" w:rsidRDefault="00FB7033" w:rsidP="002C3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E5F" w:rsidRPr="00743B78" w:rsidRDefault="003F7E5F" w:rsidP="003C68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903C99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изборном поступку проверавају се: </w:t>
      </w:r>
    </w:p>
    <w:p w:rsidR="00903C99" w:rsidRPr="00743B78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Формално-правни услови – увидом у податке из пријаве и на основу расположиве документације;</w:t>
      </w:r>
    </w:p>
    <w:p w:rsidR="00C71F4F" w:rsidRPr="00743B78" w:rsidRDefault="00C71F4F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Психолошки захтеви и базичне компетенције – стандардизованим психолошким тестовима и психолошким интервјуом; </w:t>
      </w:r>
    </w:p>
    <w:p w:rsidR="003F7E5F" w:rsidRPr="00743B78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 компетенције</w:t>
      </w:r>
      <w:r w:rsidR="003F7E5F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(знањ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а и вештина) -</w:t>
      </w:r>
      <w:r w:rsidR="001A673E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писаним тестом знања који 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 и питања</w:t>
      </w:r>
      <w:r w:rsidR="001A673E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виду решавања конкретног</w:t>
      </w:r>
      <w:r w:rsidR="006F344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9439D6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проблема, задатка и ситуације (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r w:rsidR="001A673E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случаја</w:t>
      </w:r>
      <w:r w:rsidR="009439D6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673E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E5F" w:rsidRPr="00743B78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Здравствена способност – </w:t>
      </w:r>
      <w:r w:rsidR="00F904CA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обављањем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лекарског прегледа </w:t>
      </w:r>
      <w:r w:rsidR="003F7E5F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="00F904CA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ферентној здравственој установи;</w:t>
      </w:r>
    </w:p>
    <w:p w:rsidR="00305189" w:rsidRPr="00743B78" w:rsidRDefault="003F7E5F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="00903C99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вју - </w:t>
      </w:r>
      <w:r w:rsidR="00F904CA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="00903C99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структурисаним интервјуом</w:t>
      </w:r>
      <w:r w:rsidR="00F904CA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68B9" w:rsidRPr="00743B78" w:rsidRDefault="007A68B9" w:rsidP="007A68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743B78" w:rsidRDefault="00903C99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Знања, вештине и стручна оспособљеност, потребне за рад на радном месту, а које се проверавају и оцењују у изборном поступку су: </w:t>
      </w:r>
    </w:p>
    <w:p w:rsidR="00CD727A" w:rsidRPr="00743B78" w:rsidRDefault="00CD727A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743B78" w:rsidRDefault="007A68B9" w:rsidP="00CD72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Знање из области рада на радном месту, у складу са описом посла радног места</w:t>
      </w:r>
      <w:r w:rsidR="00CD727A" w:rsidRPr="00743B78">
        <w:rPr>
          <w:rFonts w:ascii="Times New Roman" w:hAnsi="Times New Roman" w:cs="Times New Roman"/>
          <w:sz w:val="24"/>
          <w:szCs w:val="24"/>
        </w:rPr>
        <w:t>;</w:t>
      </w:r>
    </w:p>
    <w:p w:rsidR="007A68B9" w:rsidRPr="00743B78" w:rsidRDefault="00CD727A" w:rsidP="00CD72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B78">
        <w:rPr>
          <w:rFonts w:ascii="Times New Roman" w:hAnsi="Times New Roman" w:cs="Times New Roman"/>
          <w:sz w:val="24"/>
          <w:szCs w:val="24"/>
        </w:rPr>
        <w:t>О</w:t>
      </w:r>
      <w:r w:rsidR="007A68B9" w:rsidRPr="00743B78">
        <w:rPr>
          <w:rFonts w:ascii="Times New Roman" w:hAnsi="Times New Roman" w:cs="Times New Roman"/>
          <w:sz w:val="24"/>
          <w:szCs w:val="24"/>
        </w:rPr>
        <w:t xml:space="preserve">сновно познавање Закона о условима за обављање психолошке делатности, етички кодекс психолога Србије, програм за обраду података у друштвеним наукама SPSS, познавање области људских ресурса, Закон о дискриминацији </w:t>
      </w:r>
      <w:proofErr w:type="gramStart"/>
      <w:r w:rsidR="007A68B9" w:rsidRPr="00743B78">
        <w:rPr>
          <w:rFonts w:ascii="Times New Roman" w:hAnsi="Times New Roman" w:cs="Times New Roman"/>
          <w:sz w:val="24"/>
          <w:szCs w:val="24"/>
        </w:rPr>
        <w:t>и  Закон</w:t>
      </w:r>
      <w:proofErr w:type="gramEnd"/>
      <w:r w:rsidR="007A68B9" w:rsidRPr="00743B78">
        <w:rPr>
          <w:rFonts w:ascii="Times New Roman" w:hAnsi="Times New Roman" w:cs="Times New Roman"/>
          <w:sz w:val="24"/>
          <w:szCs w:val="24"/>
        </w:rPr>
        <w:t xml:space="preserve"> о спречавању злостављања на раду.</w:t>
      </w:r>
    </w:p>
    <w:p w:rsidR="00903C99" w:rsidRPr="00743B78" w:rsidRDefault="00903C99" w:rsidP="007A6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3B78" w:rsidRDefault="00743B78" w:rsidP="00743B7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B78" w:rsidRDefault="00743B78" w:rsidP="00743B7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B78" w:rsidRDefault="00743B78" w:rsidP="00743B7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B78" w:rsidRDefault="00743B78" w:rsidP="00743B7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B78" w:rsidRDefault="00305189" w:rsidP="00743B7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Датум оглашавања</w:t>
      </w:r>
      <w:r w:rsidR="002C3FA3" w:rsidRPr="00743B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801B5" w:rsidRPr="00743B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.2019. </w:t>
      </w: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</w:p>
    <w:p w:rsidR="00CD727A" w:rsidRPr="00743B78" w:rsidRDefault="001D2FD6" w:rsidP="00743B7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Овај оглас </w:t>
      </w:r>
      <w:r w:rsidR="002C3FA3" w:rsidRPr="00743B78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објављује на интранет и интернет страници Министарства унутрашњих послова,</w:t>
      </w:r>
      <w:r w:rsidR="002C3FA3" w:rsidRPr="00743B78">
        <w:rPr>
          <w:rFonts w:ascii="Times New Roman" w:eastAsia="Times New Roman" w:hAnsi="Times New Roman" w:cs="Times New Roman"/>
          <w:sz w:val="24"/>
          <w:szCs w:val="24"/>
        </w:rPr>
        <w:t xml:space="preserve"> огласној табли Сектора за људске ресурсе,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огласној т</w:t>
      </w:r>
      <w:r w:rsidR="004801B5" w:rsidRPr="00743B78">
        <w:rPr>
          <w:rFonts w:ascii="Times New Roman" w:eastAsia="Times New Roman" w:hAnsi="Times New Roman" w:cs="Times New Roman"/>
          <w:sz w:val="24"/>
          <w:szCs w:val="24"/>
        </w:rPr>
        <w:t xml:space="preserve">абли Групе за људске ресурсе ПУ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Јагодина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, у дневном листу „Политика“ и на интернет презентацији и периодичном издању огласа На</w:t>
      </w:r>
      <w:r w:rsidR="00743B78">
        <w:rPr>
          <w:rFonts w:ascii="Times New Roman" w:eastAsia="Times New Roman" w:hAnsi="Times New Roman" w:cs="Times New Roman"/>
          <w:sz w:val="24"/>
          <w:szCs w:val="24"/>
        </w:rPr>
        <w:t>ционалне службе за запошљавање.</w:t>
      </w:r>
    </w:p>
    <w:p w:rsidR="001D2FD6" w:rsidRPr="00743B78" w:rsidRDefault="00305189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Рок за подношење пријава на јавни конкурс</w:t>
      </w:r>
      <w:proofErr w:type="gramStart"/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Pr="00743B78">
        <w:rPr>
          <w:rFonts w:ascii="Times New Roman" w:eastAsia="Times New Roman" w:hAnsi="Times New Roman" w:cs="Times New Roman"/>
          <w:sz w:val="24"/>
          <w:szCs w:val="24"/>
        </w:rPr>
        <w:br/>
        <w:t xml:space="preserve">Десет дана од дана објављивања конкурса у </w:t>
      </w:r>
      <w:r w:rsidR="001D2FD6" w:rsidRPr="00743B78">
        <w:rPr>
          <w:rFonts w:ascii="Times New Roman" w:eastAsia="Times New Roman" w:hAnsi="Times New Roman" w:cs="Times New Roman"/>
          <w:sz w:val="24"/>
          <w:szCs w:val="24"/>
        </w:rPr>
        <w:t>дневном листу „Политика“ и почиње да тече наредног дана од дана када је конкурс објављен.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на коју се подносе пријаве на конкурс</w:t>
      </w:r>
      <w:proofErr w:type="gramStart"/>
      <w:r w:rsidR="003F7E5F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  <w:t>Министарство унутрашњих послова, Сектор за људске ресур</w:t>
      </w:r>
      <w:r w:rsidR="004801B5" w:rsidRPr="00743B78">
        <w:rPr>
          <w:rFonts w:ascii="Times New Roman" w:eastAsia="Times New Roman" w:hAnsi="Times New Roman" w:cs="Times New Roman"/>
          <w:sz w:val="24"/>
          <w:szCs w:val="24"/>
        </w:rPr>
        <w:t xml:space="preserve">се, Група за људске ресурсе ПУ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Јагодина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Бошка Бухе бб.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01B5" w:rsidRPr="00743B7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01B5" w:rsidRPr="00743B78">
        <w:rPr>
          <w:rFonts w:ascii="Times New Roman" w:eastAsia="Times New Roman" w:hAnsi="Times New Roman" w:cs="Times New Roman"/>
          <w:sz w:val="24"/>
          <w:szCs w:val="24"/>
        </w:rPr>
        <w:t xml:space="preserve"> 000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Јагодина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(писарница П</w:t>
      </w:r>
      <w:r w:rsidR="004801B5" w:rsidRPr="00743B78">
        <w:rPr>
          <w:rFonts w:ascii="Times New Roman" w:eastAsia="Times New Roman" w:hAnsi="Times New Roman" w:cs="Times New Roman"/>
          <w:sz w:val="24"/>
          <w:szCs w:val="24"/>
        </w:rPr>
        <w:t xml:space="preserve">олицијске управе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Јагодина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или путем поште) са назнаком – ''За јавни конкурс за радно место </w:t>
      </w:r>
      <w:r w:rsidR="002C3FA3" w:rsidRPr="00743B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82850" w:rsidRPr="00743B78">
        <w:rPr>
          <w:rFonts w:ascii="Times New Roman" w:eastAsia="Times New Roman" w:hAnsi="Times New Roman" w:cs="Times New Roman"/>
          <w:sz w:val="24"/>
          <w:szCs w:val="24"/>
        </w:rPr>
        <w:t xml:space="preserve">лавни службеник за психолошку превенцију I у </w:t>
      </w:r>
      <w:r w:rsidR="004801B5" w:rsidRPr="00743B78">
        <w:rPr>
          <w:rFonts w:ascii="Times New Roman" w:eastAsia="Times New Roman" w:hAnsi="Times New Roman" w:cs="Times New Roman"/>
          <w:sz w:val="24"/>
          <w:szCs w:val="24"/>
        </w:rPr>
        <w:t xml:space="preserve">Групи за људске ресурсе ПУ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Јагодина</w:t>
      </w:r>
      <w:r w:rsidR="00743B78">
        <w:rPr>
          <w:rFonts w:ascii="Times New Roman" w:eastAsia="Times New Roman" w:hAnsi="Times New Roman" w:cs="Times New Roman"/>
          <w:sz w:val="24"/>
          <w:szCs w:val="24"/>
        </w:rPr>
        <w:t>, редни број радног места 08.16.4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''. 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Лица задужена за давање обавештења о конкурсу</w:t>
      </w:r>
      <w:proofErr w:type="gramStart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C0130A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Ана Тијанић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0130A" w:rsidRPr="00743B78">
        <w:rPr>
          <w:rFonts w:ascii="Times New Roman" w:eastAsia="Times New Roman" w:hAnsi="Times New Roman" w:cs="Times New Roman"/>
          <w:b/>
          <w:sz w:val="24"/>
          <w:szCs w:val="24"/>
        </w:rPr>
        <w:t>Бобан Живковић</w:t>
      </w:r>
      <w:r w:rsidR="002F2A67" w:rsidRPr="00743B7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F2A67" w:rsidRPr="00743B78">
        <w:rPr>
          <w:rFonts w:ascii="Times New Roman" w:eastAsia="Times New Roman" w:hAnsi="Times New Roman" w:cs="Times New Roman"/>
          <w:sz w:val="24"/>
          <w:szCs w:val="24"/>
        </w:rPr>
        <w:t xml:space="preserve"> 03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2A67" w:rsidRPr="00743B7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201-186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у периоду од 13,00 до 15,00 часова, сваког радног дана.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Докази који се оба</w:t>
      </w:r>
      <w:r w:rsidR="00B755A1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везно прилажу</w:t>
      </w:r>
      <w:r w:rsidR="001D2FD6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уз пријаву на конкурс</w:t>
      </w:r>
      <w:r w:rsidR="003F7E5F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C0EAA" w:rsidRPr="00743B78" w:rsidRDefault="003F7E5F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Образац пријаве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1D2FD6" w:rsidRPr="00743B7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дат је уз овај оглас, чини његов саставни део и исти је </w:t>
      </w:r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неопходно</w:t>
      </w:r>
      <w:r w:rsidR="006F344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1D2FD6" w:rsidRPr="00743B78">
        <w:rPr>
          <w:rFonts w:ascii="Times New Roman" w:eastAsia="Times New Roman" w:hAnsi="Times New Roman" w:cs="Times New Roman"/>
          <w:sz w:val="24"/>
          <w:szCs w:val="24"/>
        </w:rPr>
        <w:t>попунити и својеручно потписати</w:t>
      </w:r>
      <w:r w:rsidR="009C0EAA" w:rsidRPr="00743B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 биографија, </w:t>
      </w:r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фотокопија дипломе о стеченом образовању у складу са прописаним условом у погледу образовања, </w:t>
      </w:r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оверена фотокопија и</w:t>
      </w:r>
      <w:r w:rsidR="00E052BD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звода из матичне књиге рођених</w:t>
      </w:r>
      <w:r w:rsidR="001D2FD6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Републике Србије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оверена фотокопија уверења о држављанству Р</w:t>
      </w:r>
      <w:r w:rsidR="006A71F2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епублике 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6F3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старије</w:t>
      </w:r>
      <w:r w:rsidR="00A3337D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шест месеци)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уверења Основног и Вишег суда да се против кандидата не води кривични поступак (са датумом издавања не старијим од шест месеци), </w:t>
      </w:r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Очитана лична карта са чипом или оверена фотокопија личне карте која није чипована, </w:t>
      </w:r>
    </w:p>
    <w:p w:rsidR="001D2FD6" w:rsidRPr="00743B78" w:rsidRDefault="001D2FD6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радне књижице или извода из електронске базе података Централног регистра Фонда за пензијско – инвалидско осигурање,</w:t>
      </w:r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Оверене фотокопије исправа којима се доказују подаци о радном искуству (потврде, решења и други акти </w:t>
      </w:r>
      <w:r w:rsidR="001D2FD6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којих се види на којим пословима, са којом стручном спремом и у ком периоду је стечено радно искуство), уколико кандидат исто поседује, </w:t>
      </w:r>
    </w:p>
    <w:p w:rsidR="001D2FD6" w:rsidRPr="00743B78" w:rsidRDefault="001D2FD6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исправа којима се доказују подаци о стручном опособљавању, усавршавању и посебним областима знања (уколико кандидат исто поседује),</w:t>
      </w:r>
    </w:p>
    <w:p w:rsidR="001D2FD6" w:rsidRPr="00743B78" w:rsidRDefault="001D2FD6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уверења о положеном стручном испиту (уколико кандидат исто поседује),</w:t>
      </w:r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 пријављено пребивалиште на територији Р</w:t>
      </w:r>
      <w:r w:rsidR="00C0130A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– најмање </w:t>
      </w:r>
      <w:r w:rsidR="003234CD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једну годину</w:t>
      </w: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непрекидно пре дана подношења </w:t>
      </w:r>
      <w:r w:rsidR="003234CD"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 на јавни конкурс</w:t>
      </w:r>
    </w:p>
    <w:p w:rsidR="003F7E5F" w:rsidRPr="00743B78" w:rsidRDefault="003F7E5F" w:rsidP="007A68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 </w:t>
      </w:r>
    </w:p>
    <w:p w:rsidR="009C5F19" w:rsidRPr="00743B78" w:rsidRDefault="009C5F19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Образац изјаве 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дат је уз овај оглас и исти је </w:t>
      </w:r>
      <w:r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неопходно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попунити и својеручно потписати</w:t>
      </w:r>
      <w:r w:rsidR="003D4BE8" w:rsidRPr="00743B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727A" w:rsidRPr="00743B78" w:rsidRDefault="003F7E5F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јама основних судова,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 xml:space="preserve"> односно општинским управа</w:t>
      </w:r>
      <w:r w:rsidR="006C38EE" w:rsidRPr="00743B78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07CCD" w:rsidRPr="00743B78">
        <w:rPr>
          <w:rFonts w:ascii="Times New Roman" w:eastAsia="Times New Roman" w:hAnsi="Times New Roman" w:cs="Times New Roman"/>
          <w:sz w:val="24"/>
          <w:szCs w:val="24"/>
        </w:rPr>
        <w:t xml:space="preserve"> као поверени посао).</w:t>
      </w:r>
      <w:r w:rsidR="009C5F19" w:rsidRPr="00743B78">
        <w:rPr>
          <w:rFonts w:ascii="Times New Roman" w:hAnsi="Times New Roman" w:cs="Times New Roman"/>
          <w:sz w:val="24"/>
          <w:szCs w:val="24"/>
        </w:rPr>
        <w:t>Као доказ се могу приложити фотокопије докумената које су оверене пре 01.03.2017.</w:t>
      </w:r>
      <w:proofErr w:type="gramEnd"/>
      <w:r w:rsidR="009C5F19" w:rsidRPr="00743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F19" w:rsidRPr="00743B7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C5F19" w:rsidRPr="00743B78">
        <w:rPr>
          <w:rFonts w:ascii="Times New Roman" w:hAnsi="Times New Roman" w:cs="Times New Roman"/>
          <w:sz w:val="24"/>
          <w:szCs w:val="24"/>
        </w:rPr>
        <w:t xml:space="preserve"> у основним судовима, односно општинским управама.</w:t>
      </w:r>
    </w:p>
    <w:p w:rsidR="00AF1B8B" w:rsidRPr="00743B78" w:rsidRDefault="00AF1B8B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78">
        <w:rPr>
          <w:rFonts w:ascii="Times New Roman" w:eastAsia="Times New Roman" w:hAnsi="Times New Roman" w:cs="Times New Roman"/>
          <w:b/>
          <w:sz w:val="24"/>
          <w:szCs w:val="24"/>
        </w:rPr>
        <w:t>Датум отпочињања изборног поступка:</w:t>
      </w:r>
    </w:p>
    <w:p w:rsidR="00A8123C" w:rsidRPr="00743B78" w:rsidRDefault="006A71F2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34CD" w:rsidRPr="00743B78">
        <w:rPr>
          <w:rFonts w:ascii="Times New Roman" w:eastAsia="Times New Roman" w:hAnsi="Times New Roman" w:cs="Times New Roman"/>
          <w:sz w:val="24"/>
          <w:szCs w:val="24"/>
        </w:rPr>
        <w:t>зборн</w:t>
      </w:r>
      <w:r w:rsidR="00CD727A" w:rsidRPr="00743B78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="00497EC6" w:rsidRPr="00743B78">
        <w:rPr>
          <w:rFonts w:ascii="Times New Roman" w:eastAsia="Times New Roman" w:hAnsi="Times New Roman" w:cs="Times New Roman"/>
          <w:sz w:val="24"/>
          <w:szCs w:val="24"/>
        </w:rPr>
        <w:t xml:space="preserve">ступак ће отпочети 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4BE8" w:rsidRPr="00743B78"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743B78">
        <w:rPr>
          <w:rFonts w:ascii="Times New Roman" w:eastAsia="Times New Roman" w:hAnsi="Times New Roman" w:cs="Times New Roman"/>
          <w:sz w:val="24"/>
          <w:szCs w:val="24"/>
        </w:rPr>
        <w:t>.2019.године.</w:t>
      </w:r>
      <w:r w:rsidR="00AF1B8B" w:rsidRPr="00743B78">
        <w:rPr>
          <w:rFonts w:ascii="Times New Roman" w:eastAsia="Times New Roman" w:hAnsi="Times New Roman" w:cs="Times New Roman"/>
          <w:sz w:val="24"/>
          <w:szCs w:val="24"/>
        </w:rPr>
        <w:t>Овим се сматра да су сви кандидати који су ушли у изборни поступак уредно обавештени о отпочињању истог.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</w:t>
      </w:r>
      <w:proofErr w:type="gramStart"/>
      <w:r w:rsidR="003F7E5F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  <w:t>Документи о чињеницама о којима се води службена евиденција су: извод из матичне књиге рођених, уверење о држављанству Републике Србије и уверење Основног и Вишег суда да се против кандидата не води кривични поступак, доказ да кандидат има пријављено пребивалиште на т</w:t>
      </w:r>
      <w:r w:rsidR="00E052BD" w:rsidRPr="00743B78">
        <w:rPr>
          <w:rFonts w:ascii="Times New Roman" w:eastAsia="Times New Roman" w:hAnsi="Times New Roman" w:cs="Times New Roman"/>
          <w:sz w:val="24"/>
          <w:szCs w:val="24"/>
        </w:rPr>
        <w:t>ериторији Р</w:t>
      </w:r>
      <w:r w:rsidR="00C0130A" w:rsidRPr="00743B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2BD" w:rsidRPr="00743B78">
        <w:rPr>
          <w:rFonts w:ascii="Times New Roman" w:eastAsia="Times New Roman" w:hAnsi="Times New Roman" w:cs="Times New Roman"/>
          <w:sz w:val="24"/>
          <w:szCs w:val="24"/>
        </w:rPr>
        <w:t xml:space="preserve"> Србије – најмање једна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година непрекидно пре дана подношења пријаве на јавни конкурс.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>Одредбом члана 9.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103. Закона о општем управном поступку („Службени гласник РС“, број 18/2016</w:t>
      </w:r>
      <w:r w:rsidR="002966F8" w:rsidRPr="00743B78">
        <w:rPr>
          <w:rFonts w:ascii="Times New Roman" w:eastAsia="Times New Roman" w:hAnsi="Times New Roman" w:cs="Times New Roman"/>
          <w:sz w:val="24"/>
          <w:szCs w:val="24"/>
        </w:rPr>
        <w:t xml:space="preserve"> и 95/2018</w:t>
      </w:r>
      <w:r w:rsidR="00A8123C" w:rsidRPr="00743B78">
        <w:rPr>
          <w:rFonts w:ascii="Times New Roman" w:eastAsia="Times New Roman" w:hAnsi="Times New Roman" w:cs="Times New Roman"/>
          <w:sz w:val="24"/>
          <w:szCs w:val="24"/>
        </w:rPr>
        <w:t xml:space="preserve"> – аутентично тумачење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</w:t>
      </w:r>
      <w:proofErr w:type="gramStart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F7E5F" w:rsidRPr="00743B78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br/>
        <w:t>Неблаговремене, не</w:t>
      </w:r>
      <w:r w:rsidR="00BF2A04" w:rsidRPr="00743B78">
        <w:rPr>
          <w:rFonts w:ascii="Times New Roman" w:eastAsia="Times New Roman" w:hAnsi="Times New Roman" w:cs="Times New Roman"/>
          <w:sz w:val="24"/>
          <w:szCs w:val="24"/>
        </w:rPr>
        <w:t xml:space="preserve">допуштене, </w:t>
      </w:r>
      <w:proofErr w:type="gramStart"/>
      <w:r w:rsidR="00BF2A04" w:rsidRPr="00743B78">
        <w:rPr>
          <w:rFonts w:ascii="Times New Roman" w:eastAsia="Times New Roman" w:hAnsi="Times New Roman" w:cs="Times New Roman"/>
          <w:sz w:val="24"/>
          <w:szCs w:val="24"/>
        </w:rPr>
        <w:t xml:space="preserve">неразумљиве </w:t>
      </w:r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proofErr w:type="gramEnd"/>
      <w:r w:rsidR="003F7E5F" w:rsidRPr="00743B78">
        <w:rPr>
          <w:rFonts w:ascii="Times New Roman" w:eastAsia="Times New Roman" w:hAnsi="Times New Roman" w:cs="Times New Roman"/>
          <w:sz w:val="24"/>
          <w:szCs w:val="24"/>
        </w:rPr>
        <w:t xml:space="preserve"> непотпуне пријаве </w:t>
      </w:r>
      <w:r w:rsidR="00A8123C" w:rsidRPr="00743B78">
        <w:rPr>
          <w:rFonts w:ascii="Times New Roman" w:eastAsia="Times New Roman" w:hAnsi="Times New Roman" w:cs="Times New Roman"/>
          <w:sz w:val="24"/>
          <w:szCs w:val="24"/>
        </w:rPr>
        <w:t>биће одбачене</w:t>
      </w:r>
      <w:r w:rsidR="00BF2A04" w:rsidRPr="00743B78">
        <w:rPr>
          <w:rFonts w:ascii="Times New Roman" w:eastAsia="Times New Roman" w:hAnsi="Times New Roman" w:cs="Times New Roman"/>
          <w:sz w:val="24"/>
          <w:szCs w:val="24"/>
        </w:rPr>
        <w:t xml:space="preserve"> решењем</w:t>
      </w:r>
      <w:r w:rsidR="00A8123C" w:rsidRPr="00743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5F" w:rsidRDefault="003F7E5F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B78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  <w:r w:rsidRPr="00743B78">
        <w:rPr>
          <w:rFonts w:ascii="Times New Roman" w:eastAsia="Times New Roman" w:hAnsi="Times New Roman" w:cs="Times New Roman"/>
          <w:sz w:val="24"/>
          <w:szCs w:val="24"/>
        </w:rPr>
        <w:br/>
      </w:r>
      <w:r w:rsidRPr="00A812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8B9" w:rsidRDefault="007A68B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727A" w:rsidRDefault="00CD727A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43B78" w:rsidRDefault="00743B7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A68B9" w:rsidRPr="00743B78" w:rsidRDefault="007A68B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A68B9" w:rsidRPr="00663A40" w:rsidRDefault="007A68B9" w:rsidP="007A68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663A40">
        <w:rPr>
          <w:rFonts w:ascii="Times New Roman" w:eastAsia="Times New Roman" w:hAnsi="Times New Roman" w:cs="Times New Roman"/>
          <w:b/>
        </w:rPr>
        <w:lastRenderedPageBreak/>
        <w:t>ПРИЈАВА НА ЈАВНИ КОНКУРС</w:t>
      </w:r>
      <w:r w:rsidRPr="00663A40">
        <w:rPr>
          <w:rFonts w:ascii="Times New Roman" w:eastAsia="Times New Roman" w:hAnsi="Times New Roman" w:cs="Times New Roman"/>
          <w:b/>
        </w:rPr>
        <w:br/>
        <w:t>ЗА ПОПУНУ РАДНОГ МЕСТА ПОЛИЦИЈСКОГ СЛУЖБЕНИКА У МИНИСТАРСТВУ УНУТРАШЊИХ ПОСЛОВА</w:t>
      </w:r>
    </w:p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2"/>
        <w:gridCol w:w="5399"/>
      </w:tblGrid>
      <w:tr w:rsidR="007A68B9" w:rsidRPr="00663A40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2) ЛИЧНИ ПОДАЦИ: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6"/>
        <w:gridCol w:w="6636"/>
      </w:tblGrid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Име: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Презиме: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ЈМБГ: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 телефон и е-mail адреса: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3) ПОДАЦИ О ОБРАЗОВАЊУ: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2"/>
        <w:gridCol w:w="7020"/>
      </w:tblGrid>
      <w:tr w:rsidR="007A68B9" w:rsidRPr="00663A40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Степен образовања/ЕСПБ: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2819"/>
        <w:gridCol w:w="2246"/>
        <w:gridCol w:w="3883"/>
      </w:tblGrid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Степен образовања са којим се обављају послови: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0196"/>
      </w:tblGrid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A68B9" w:rsidRPr="00663A40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68B9" w:rsidRPr="00663A40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63A40">
        <w:rPr>
          <w:rFonts w:ascii="Times New Roman" w:eastAsia="Times New Roman" w:hAnsi="Times New Roman" w:cs="Times New Roman"/>
          <w:b/>
          <w:bCs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1"/>
        <w:gridCol w:w="4167"/>
        <w:gridCol w:w="338"/>
        <w:gridCol w:w="5668"/>
        <w:gridCol w:w="15"/>
      </w:tblGrid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Подносилац пријаве: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7A68B9" w:rsidRPr="00663A40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1" w:type="pct"/>
            <w:hideMark/>
          </w:tcPr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3A40">
              <w:rPr>
                <w:rFonts w:ascii="Times New Roman" w:eastAsia="Times New Roman" w:hAnsi="Times New Roman" w:cs="Times New Roman"/>
                <w:b/>
              </w:rPr>
              <w:t>потпис подносиоца</w:t>
            </w:r>
          </w:p>
          <w:p w:rsidR="007A68B9" w:rsidRPr="00663A40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A68B9" w:rsidRPr="008E6510" w:rsidRDefault="007A68B9" w:rsidP="007A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P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Pr="008E6510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727A" w:rsidRDefault="00CD727A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Pr="007A68B9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Pr="008E6510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lastRenderedPageBreak/>
        <w:t xml:space="preserve"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 </w:t>
      </w:r>
      <w:r w:rsidRPr="007A68B9">
        <w:rPr>
          <w:rFonts w:ascii="Times New Roman" w:eastAsia="Times New Roman" w:hAnsi="Times New Roman" w:cs="Times New Roman"/>
        </w:rPr>
        <w:t>и 95/2018-аутентично тумачење</w:t>
      </w:r>
      <w:r w:rsidRPr="007A68B9">
        <w:rPr>
          <w:rFonts w:ascii="Times New Roman" w:hAnsi="Times New Roman" w:cs="Times New Roman"/>
        </w:rPr>
        <w:t>), дајем следећу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8B9">
        <w:rPr>
          <w:rFonts w:ascii="Times New Roman" w:hAnsi="Times New Roman" w:cs="Times New Roman"/>
          <w:b/>
        </w:rPr>
        <w:t>И З Ј А В У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1. * Сагласан/на сам да ћу сам/а за потребе поступка прибавити следећу документацију (доказе), и то: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а) 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б) ___________________________________________________________________________________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в) ___________________________________________________________________________________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г) 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д) 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ђ) 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е) 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7A68B9">
        <w:rPr>
          <w:rFonts w:ascii="Times New Roman" w:hAnsi="Times New Roman" w:cs="Times New Roman"/>
        </w:rPr>
        <w:t>2. ** Сагласан/на сам да се мој ЈМБГ користи искључиво у сврху прикупљања документације (доказа), коју за потребе поступка прибавља Министарство унутрашњих послова из службених евиденција, и то: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а) 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б) ___________________________________________________________________________________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в) ___________________________________________________________________________________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г) 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д) 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ђ) 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>е) ___________________________________________________________________________________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 xml:space="preserve">    _____________________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 xml:space="preserve">       (ЈМБГ даваоца изјаве)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                          ___________________                            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</w:t>
      </w:r>
      <w:proofErr w:type="gramStart"/>
      <w:r w:rsidRPr="007A68B9">
        <w:rPr>
          <w:rFonts w:ascii="Times New Roman" w:hAnsi="Times New Roman" w:cs="Times New Roman"/>
        </w:rPr>
        <w:t>потпис</w:t>
      </w:r>
      <w:proofErr w:type="gramEnd"/>
      <w:r w:rsidRPr="007A68B9">
        <w:rPr>
          <w:rFonts w:ascii="Times New Roman" w:hAnsi="Times New Roman" w:cs="Times New Roman"/>
        </w:rPr>
        <w:t xml:space="preserve"> даваоца изјаве)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 xml:space="preserve">       _________________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7A68B9">
        <w:rPr>
          <w:rFonts w:ascii="Times New Roman" w:hAnsi="Times New Roman" w:cs="Times New Roman"/>
        </w:rPr>
        <w:t xml:space="preserve">            (</w:t>
      </w:r>
      <w:proofErr w:type="gramStart"/>
      <w:r w:rsidRPr="007A68B9">
        <w:rPr>
          <w:rFonts w:ascii="Times New Roman" w:hAnsi="Times New Roman" w:cs="Times New Roman"/>
        </w:rPr>
        <w:t>место</w:t>
      </w:r>
      <w:proofErr w:type="gramEnd"/>
      <w:r w:rsidRPr="007A68B9">
        <w:rPr>
          <w:rFonts w:ascii="Times New Roman" w:hAnsi="Times New Roman" w:cs="Times New Roman"/>
        </w:rPr>
        <w:t xml:space="preserve"> и датум)</w:t>
      </w: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7A68B9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документацију.</w:t>
      </w:r>
      <w:proofErr w:type="gramEnd"/>
    </w:p>
    <w:p w:rsidR="007A68B9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7A68B9">
        <w:rPr>
          <w:rFonts w:ascii="Times New Roman" w:hAnsi="Times New Roman" w:cs="Times New Roman"/>
        </w:rPr>
        <w:t>* Одредбом члана 9.и 103.</w:t>
      </w:r>
      <w:proofErr w:type="gramEnd"/>
      <w:r w:rsidRPr="007A68B9">
        <w:rPr>
          <w:rFonts w:ascii="Times New Roman" w:hAnsi="Times New Roman" w:cs="Times New Roman"/>
        </w:rPr>
        <w:t xml:space="preserve"> Закона о општем управном поступку („Службени гласник РС“, број 18/2016 </w:t>
      </w:r>
      <w:r w:rsidRPr="007A68B9">
        <w:rPr>
          <w:rFonts w:ascii="Times New Roman" w:eastAsia="Times New Roman" w:hAnsi="Times New Roman" w:cs="Times New Roman"/>
        </w:rPr>
        <w:t>и 95/2018-аутентично тумачење</w:t>
      </w:r>
      <w:r w:rsidRPr="007A68B9">
        <w:rPr>
          <w:rFonts w:ascii="Times New Roman" w:hAnsi="Times New Roman" w:cs="Times New Roman"/>
        </w:rPr>
        <w:t xml:space="preserve"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</w:t>
      </w:r>
      <w:proofErr w:type="gramStart"/>
      <w:r w:rsidRPr="007A68B9">
        <w:rPr>
          <w:rFonts w:ascii="Times New Roman" w:hAnsi="Times New Roman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9946EB" w:rsidRPr="007A68B9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proofErr w:type="gramStart"/>
      <w:r w:rsidRPr="007A68B9">
        <w:rPr>
          <w:rFonts w:ascii="Times New Roman" w:hAnsi="Times New Roman" w:cs="Times New Roman"/>
        </w:rPr>
        <w:t xml:space="preserve">** </w:t>
      </w:r>
      <w:r w:rsidRPr="007A68B9">
        <w:rPr>
          <w:rFonts w:ascii="Times New Roman" w:hAnsi="Times New Roman" w:cs="Times New Roman"/>
          <w:lang w:val="sr-Cyrl-CS"/>
        </w:rPr>
        <w:t>Сагласно одредби члана 13.</w:t>
      </w:r>
      <w:proofErr w:type="gramEnd"/>
      <w:r w:rsidRPr="007A68B9">
        <w:rPr>
          <w:rFonts w:ascii="Times New Roman" w:hAnsi="Times New Roman" w:cs="Times New Roman"/>
          <w:lang w:val="sr-Cyrl-CS"/>
        </w:rPr>
        <w:t xml:space="preserve"> Закона о заштити података о личности („Службени гласник РС“,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Законом,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</w:t>
      </w:r>
      <w:r>
        <w:rPr>
          <w:rFonts w:ascii="Times New Roman" w:hAnsi="Times New Roman" w:cs="Times New Roman"/>
          <w:lang w:val="sr-Cyrl-CS"/>
        </w:rPr>
        <w:t>а основу писаног пристанка лица.</w:t>
      </w:r>
    </w:p>
    <w:sectPr w:rsidR="009946EB" w:rsidRPr="007A68B9" w:rsidSect="009C5F19">
      <w:pgSz w:w="12240" w:h="15840"/>
      <w:pgMar w:top="851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7D"/>
    <w:multiLevelType w:val="hybridMultilevel"/>
    <w:tmpl w:val="90B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AF7"/>
    <w:multiLevelType w:val="hybridMultilevel"/>
    <w:tmpl w:val="BF0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3E24"/>
    <w:multiLevelType w:val="hybridMultilevel"/>
    <w:tmpl w:val="78A825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6DA2"/>
    <w:multiLevelType w:val="hybridMultilevel"/>
    <w:tmpl w:val="430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64C"/>
    <w:multiLevelType w:val="multilevel"/>
    <w:tmpl w:val="699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E38B6"/>
    <w:multiLevelType w:val="hybridMultilevel"/>
    <w:tmpl w:val="941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C11"/>
    <w:multiLevelType w:val="hybridMultilevel"/>
    <w:tmpl w:val="95E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227C0"/>
    <w:multiLevelType w:val="multilevel"/>
    <w:tmpl w:val="E64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B6462"/>
    <w:multiLevelType w:val="hybridMultilevel"/>
    <w:tmpl w:val="08E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C61E2"/>
    <w:multiLevelType w:val="hybridMultilevel"/>
    <w:tmpl w:val="CF20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F4B71"/>
    <w:multiLevelType w:val="hybridMultilevel"/>
    <w:tmpl w:val="E45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24AA0"/>
    <w:multiLevelType w:val="hybridMultilevel"/>
    <w:tmpl w:val="40FC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3734"/>
    <w:multiLevelType w:val="hybridMultilevel"/>
    <w:tmpl w:val="F41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B1D0B"/>
    <w:multiLevelType w:val="hybridMultilevel"/>
    <w:tmpl w:val="32C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31ED6"/>
    <w:multiLevelType w:val="hybridMultilevel"/>
    <w:tmpl w:val="DE02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7500"/>
    <w:multiLevelType w:val="multilevel"/>
    <w:tmpl w:val="A1A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3F7E5F"/>
    <w:rsid w:val="00062D0F"/>
    <w:rsid w:val="0007630B"/>
    <w:rsid w:val="000E2960"/>
    <w:rsid w:val="000F0218"/>
    <w:rsid w:val="00126F75"/>
    <w:rsid w:val="00157445"/>
    <w:rsid w:val="001A673E"/>
    <w:rsid w:val="001D2FD6"/>
    <w:rsid w:val="00204430"/>
    <w:rsid w:val="002966F8"/>
    <w:rsid w:val="00297FD8"/>
    <w:rsid w:val="002C3FA3"/>
    <w:rsid w:val="002F2A67"/>
    <w:rsid w:val="00305189"/>
    <w:rsid w:val="003234CD"/>
    <w:rsid w:val="00382850"/>
    <w:rsid w:val="003C681D"/>
    <w:rsid w:val="003D4BE8"/>
    <w:rsid w:val="003D56A0"/>
    <w:rsid w:val="003F7E5F"/>
    <w:rsid w:val="00414A05"/>
    <w:rsid w:val="00434B06"/>
    <w:rsid w:val="004801B5"/>
    <w:rsid w:val="00497EC6"/>
    <w:rsid w:val="005B5E5D"/>
    <w:rsid w:val="005C4EA7"/>
    <w:rsid w:val="005E28F1"/>
    <w:rsid w:val="00614985"/>
    <w:rsid w:val="006213B8"/>
    <w:rsid w:val="00681745"/>
    <w:rsid w:val="00694092"/>
    <w:rsid w:val="00697854"/>
    <w:rsid w:val="006A71F2"/>
    <w:rsid w:val="006C38EE"/>
    <w:rsid w:val="006D5C35"/>
    <w:rsid w:val="006F3445"/>
    <w:rsid w:val="00720CC8"/>
    <w:rsid w:val="00725911"/>
    <w:rsid w:val="00743B78"/>
    <w:rsid w:val="007A68B9"/>
    <w:rsid w:val="007D7033"/>
    <w:rsid w:val="00861E94"/>
    <w:rsid w:val="008A5D4E"/>
    <w:rsid w:val="00903C99"/>
    <w:rsid w:val="00907CCD"/>
    <w:rsid w:val="009439D6"/>
    <w:rsid w:val="00960FCD"/>
    <w:rsid w:val="009946EB"/>
    <w:rsid w:val="009C0EAA"/>
    <w:rsid w:val="009C5F19"/>
    <w:rsid w:val="009E72CB"/>
    <w:rsid w:val="00A3337D"/>
    <w:rsid w:val="00A45AFD"/>
    <w:rsid w:val="00A66987"/>
    <w:rsid w:val="00A8123C"/>
    <w:rsid w:val="00AE6CED"/>
    <w:rsid w:val="00AF1B8B"/>
    <w:rsid w:val="00B05C78"/>
    <w:rsid w:val="00B572CE"/>
    <w:rsid w:val="00B755A1"/>
    <w:rsid w:val="00B76402"/>
    <w:rsid w:val="00BF2A04"/>
    <w:rsid w:val="00C0130A"/>
    <w:rsid w:val="00C218FD"/>
    <w:rsid w:val="00C3754E"/>
    <w:rsid w:val="00C37F99"/>
    <w:rsid w:val="00C71F4F"/>
    <w:rsid w:val="00CC0598"/>
    <w:rsid w:val="00CD5D00"/>
    <w:rsid w:val="00CD727A"/>
    <w:rsid w:val="00E052BD"/>
    <w:rsid w:val="00F16DAC"/>
    <w:rsid w:val="00F904CA"/>
    <w:rsid w:val="00FB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B"/>
  </w:style>
  <w:style w:type="paragraph" w:styleId="Heading2">
    <w:name w:val="heading 2"/>
    <w:basedOn w:val="Normal"/>
    <w:link w:val="Heading2Char"/>
    <w:uiPriority w:val="9"/>
    <w:qFormat/>
    <w:rsid w:val="003F7E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E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E5F"/>
    <w:rPr>
      <w:color w:val="0000FF"/>
      <w:u w:val="single"/>
    </w:rPr>
  </w:style>
  <w:style w:type="paragraph" w:styleId="NoSpacing">
    <w:name w:val="No Spacing"/>
    <w:uiPriority w:val="1"/>
    <w:qFormat/>
    <w:rsid w:val="00960F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B"/>
  </w:style>
  <w:style w:type="paragraph" w:styleId="Heading2">
    <w:name w:val="heading 2"/>
    <w:basedOn w:val="Normal"/>
    <w:link w:val="Heading2Char"/>
    <w:uiPriority w:val="9"/>
    <w:qFormat/>
    <w:rsid w:val="003F7E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E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E5F"/>
    <w:rPr>
      <w:color w:val="0000FF"/>
      <w:u w:val="single"/>
    </w:rPr>
  </w:style>
  <w:style w:type="paragraph" w:styleId="NoSpacing">
    <w:name w:val="No Spacing"/>
    <w:uiPriority w:val="1"/>
    <w:qFormat/>
    <w:rsid w:val="00960F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9DDC-EDF2-4DE2-9990-1C2CBFB8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bg549</dc:creator>
  <cp:lastModifiedBy>nada.nikolic</cp:lastModifiedBy>
  <cp:revision>7</cp:revision>
  <cp:lastPrinted>2019-04-25T12:32:00Z</cp:lastPrinted>
  <dcterms:created xsi:type="dcterms:W3CDTF">2019-04-24T11:59:00Z</dcterms:created>
  <dcterms:modified xsi:type="dcterms:W3CDTF">2019-04-25T12:34:00Z</dcterms:modified>
</cp:coreProperties>
</file>