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2" w:rsidRPr="00277FC1" w:rsidRDefault="00E15447">
      <w:pPr>
        <w:spacing w:after="150"/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color w:val="000000"/>
          <w:sz w:val="24"/>
          <w:szCs w:val="24"/>
        </w:rPr>
        <w:t>Na</w:t>
      </w:r>
      <w:r w:rsidR="004429F2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osnovu</w:t>
      </w:r>
      <w:r w:rsidR="004429F2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64.</w:t>
      </w:r>
      <w:r>
        <w:rPr>
          <w:rFonts w:asciiTheme="majorHAnsi" w:hAnsiTheme="majorHAnsi"/>
          <w:color w:val="000000"/>
          <w:sz w:val="24"/>
          <w:szCs w:val="24"/>
        </w:rPr>
        <w:t>Zakona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privatnom</w:t>
      </w:r>
      <w:r w:rsidR="008C7CC2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obezbeđenju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(„</w:t>
      </w:r>
      <w:r>
        <w:rPr>
          <w:rFonts w:asciiTheme="majorHAnsi" w:hAnsiTheme="majorHAnsi"/>
          <w:color w:val="000000"/>
          <w:sz w:val="24"/>
          <w:szCs w:val="24"/>
        </w:rPr>
        <w:t>Službeniglasnik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RS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”, </w:t>
      </w:r>
      <w:r>
        <w:rPr>
          <w:rFonts w:asciiTheme="majorHAnsi" w:hAnsiTheme="majorHAnsi"/>
          <w:color w:val="000000"/>
          <w:sz w:val="24"/>
          <w:szCs w:val="24"/>
        </w:rPr>
        <w:t>br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. 104/13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42/15),</w:t>
      </w:r>
    </w:p>
    <w:p w:rsidR="00E32622" w:rsidRPr="00277FC1" w:rsidRDefault="00E15447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Ministar</w:t>
      </w:r>
      <w:r w:rsidR="008C7CC2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unutrašnjih</w:t>
      </w:r>
      <w:r w:rsidR="008C7CC2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poslova</w:t>
      </w:r>
      <w:r w:rsidR="008C7CC2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donosi</w:t>
      </w:r>
    </w:p>
    <w:p w:rsidR="00E32622" w:rsidRPr="00277FC1" w:rsidRDefault="001F0985">
      <w:pPr>
        <w:spacing w:after="225"/>
        <w:jc w:val="center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b/>
          <w:color w:val="000000"/>
          <w:sz w:val="24"/>
          <w:szCs w:val="24"/>
        </w:rPr>
        <w:t> </w:t>
      </w:r>
    </w:p>
    <w:p w:rsidR="00E32622" w:rsidRPr="00277FC1" w:rsidRDefault="00E15447">
      <w:pPr>
        <w:spacing w:after="225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PRAVILNIK</w:t>
      </w:r>
    </w:p>
    <w:p w:rsidR="00E32622" w:rsidRPr="00277FC1" w:rsidRDefault="008C7CC2">
      <w:pPr>
        <w:spacing w:after="150"/>
        <w:jc w:val="center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gramStart"/>
      <w:r w:rsidRPr="00277FC1">
        <w:rPr>
          <w:rFonts w:asciiTheme="majorHAnsi" w:hAnsiTheme="majorHAnsi"/>
          <w:b/>
          <w:color w:val="000000"/>
          <w:sz w:val="24"/>
          <w:szCs w:val="24"/>
        </w:rPr>
        <w:t>o</w:t>
      </w:r>
      <w:proofErr w:type="gramEnd"/>
      <w:r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b/>
          <w:color w:val="000000"/>
          <w:sz w:val="24"/>
          <w:szCs w:val="24"/>
        </w:rPr>
        <w:t>sadržini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 w:rsidR="00E15447">
        <w:rPr>
          <w:rFonts w:asciiTheme="majorHAnsi" w:hAnsiTheme="majorHAnsi"/>
          <w:b/>
          <w:color w:val="000000"/>
          <w:sz w:val="24"/>
          <w:szCs w:val="24"/>
        </w:rPr>
        <w:t>izgledu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b/>
          <w:color w:val="000000"/>
          <w:sz w:val="24"/>
          <w:szCs w:val="24"/>
        </w:rPr>
        <w:t>i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b/>
          <w:color w:val="000000"/>
          <w:sz w:val="24"/>
          <w:szCs w:val="24"/>
        </w:rPr>
        <w:t>načinu</w:t>
      </w:r>
      <w:r w:rsidR="00B1516B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b/>
          <w:color w:val="000000"/>
          <w:sz w:val="24"/>
          <w:szCs w:val="24"/>
        </w:rPr>
        <w:t>upotrebe</w:t>
      </w:r>
      <w:r w:rsidR="003F2823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b/>
          <w:color w:val="000000"/>
          <w:sz w:val="24"/>
          <w:szCs w:val="24"/>
        </w:rPr>
        <w:t>legitimacije</w:t>
      </w:r>
      <w:r w:rsidR="003F2823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b/>
          <w:color w:val="000000"/>
          <w:sz w:val="24"/>
          <w:szCs w:val="24"/>
        </w:rPr>
        <w:t>službenika</w:t>
      </w:r>
      <w:r w:rsidR="003F2823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b/>
          <w:color w:val="000000"/>
          <w:sz w:val="24"/>
          <w:szCs w:val="24"/>
        </w:rPr>
        <w:t>privatnog</w:t>
      </w:r>
      <w:r w:rsidR="003F2823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b/>
          <w:color w:val="000000"/>
          <w:sz w:val="24"/>
          <w:szCs w:val="24"/>
        </w:rPr>
        <w:t>obezbeđenja</w:t>
      </w:r>
    </w:p>
    <w:p w:rsidR="00E32622" w:rsidRPr="00277FC1" w:rsidRDefault="001F0985">
      <w:pPr>
        <w:spacing w:after="150"/>
        <w:jc w:val="center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>"</w:t>
      </w:r>
      <w:r w:rsidR="00E15447">
        <w:rPr>
          <w:rFonts w:asciiTheme="majorHAnsi" w:hAnsiTheme="majorHAnsi"/>
          <w:color w:val="000000"/>
          <w:sz w:val="24"/>
          <w:szCs w:val="24"/>
        </w:rPr>
        <w:t>Službeni</w:t>
      </w:r>
      <w:r w:rsidR="00B1516B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glasnik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RS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", </w:t>
      </w:r>
      <w:r w:rsidR="00E15447">
        <w:rPr>
          <w:rFonts w:asciiTheme="majorHAnsi" w:hAnsiTheme="majorHAnsi"/>
          <w:color w:val="000000"/>
          <w:sz w:val="24"/>
          <w:szCs w:val="24"/>
        </w:rPr>
        <w:t>br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.3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od</w:t>
      </w:r>
      <w:proofErr w:type="gramEnd"/>
      <w:r w:rsidRPr="00277FC1">
        <w:rPr>
          <w:rFonts w:asciiTheme="majorHAnsi" w:hAnsiTheme="majorHAnsi"/>
          <w:color w:val="000000"/>
          <w:sz w:val="24"/>
          <w:szCs w:val="24"/>
        </w:rPr>
        <w:t xml:space="preserve"> 15.</w:t>
      </w:r>
      <w:r w:rsidR="00E15447">
        <w:rPr>
          <w:rFonts w:asciiTheme="majorHAnsi" w:hAnsiTheme="majorHAnsi"/>
          <w:color w:val="000000"/>
          <w:sz w:val="24"/>
          <w:szCs w:val="24"/>
        </w:rPr>
        <w:t>januara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2016, 30 </w:t>
      </w:r>
      <w:r w:rsidR="00E15447">
        <w:rPr>
          <w:rFonts w:asciiTheme="majorHAnsi" w:hAnsiTheme="majorHAnsi"/>
          <w:color w:val="000000"/>
          <w:sz w:val="24"/>
          <w:szCs w:val="24"/>
        </w:rPr>
        <w:t>od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25.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aprila</w:t>
      </w:r>
      <w:proofErr w:type="gramEnd"/>
      <w:r w:rsidRPr="00277FC1">
        <w:rPr>
          <w:rFonts w:asciiTheme="majorHAnsi" w:hAnsiTheme="majorHAnsi"/>
          <w:color w:val="000000"/>
          <w:sz w:val="24"/>
          <w:szCs w:val="24"/>
        </w:rPr>
        <w:t xml:space="preserve"> 2019.</w:t>
      </w:r>
    </w:p>
    <w:p w:rsidR="00E32622" w:rsidRPr="00277FC1" w:rsidRDefault="001F0985">
      <w:pPr>
        <w:spacing w:after="150"/>
        <w:jc w:val="center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b/>
          <w:color w:val="000000"/>
          <w:sz w:val="24"/>
          <w:szCs w:val="24"/>
        </w:rPr>
        <w:t> </w:t>
      </w:r>
    </w:p>
    <w:p w:rsidR="00E32622" w:rsidRPr="00277FC1" w:rsidRDefault="00E15447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1.</w:t>
      </w:r>
      <w:proofErr w:type="gramEnd"/>
    </w:p>
    <w:p w:rsidR="00E32622" w:rsidRPr="00277FC1" w:rsidRDefault="00E15447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Ovim</w:t>
      </w:r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pravilnikom</w:t>
      </w:r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uređuju</w:t>
      </w:r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sadržina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izgled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način</w:t>
      </w:r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upotrebe</w:t>
      </w:r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službenika</w:t>
      </w:r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privatnog</w:t>
      </w:r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obezbeđenja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dalјem</w:t>
      </w:r>
      <w:r w:rsidR="00F01A9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tekstu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legitimacija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).</w:t>
      </w:r>
    </w:p>
    <w:p w:rsidR="00E32622" w:rsidRPr="00277FC1" w:rsidRDefault="00E15447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Obrazac</w:t>
      </w:r>
      <w:r w:rsidR="00C2632C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legitimacije</w:t>
      </w:r>
    </w:p>
    <w:p w:rsidR="00E32622" w:rsidRPr="00277FC1" w:rsidRDefault="00E15447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2.</w:t>
      </w:r>
      <w:proofErr w:type="gramEnd"/>
    </w:p>
    <w:p w:rsidR="00E32622" w:rsidRPr="00277FC1" w:rsidRDefault="00E15447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1.</w:t>
      </w:r>
      <w:r>
        <w:rPr>
          <w:rFonts w:asciiTheme="majorHAnsi" w:hAnsiTheme="majorHAnsi"/>
          <w:color w:val="000000"/>
          <w:sz w:val="24"/>
          <w:szCs w:val="24"/>
        </w:rPr>
        <w:t>ovog</w:t>
      </w:r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izrađen</w:t>
      </w:r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od</w:t>
      </w:r>
      <w:proofErr w:type="gramEnd"/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materijala</w:t>
      </w:r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bazi</w:t>
      </w:r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polikarbonata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ID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-1 </w:t>
      </w:r>
      <w:r>
        <w:rPr>
          <w:rFonts w:asciiTheme="majorHAnsi" w:hAnsiTheme="majorHAnsi"/>
          <w:color w:val="000000"/>
          <w:sz w:val="24"/>
          <w:szCs w:val="24"/>
        </w:rPr>
        <w:t>formata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dimenzionih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fizičkih</w:t>
      </w:r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karakteristika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skladu</w:t>
      </w:r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preporukama</w:t>
      </w:r>
      <w:r w:rsidR="00C2632C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standarda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ISO/IEC 7810.</w:t>
      </w:r>
    </w:p>
    <w:p w:rsidR="00E32622" w:rsidRPr="00277FC1" w:rsidRDefault="00E15447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Obrazac</w:t>
      </w:r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treba</w:t>
      </w:r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poseduje</w:t>
      </w:r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fizičke</w:t>
      </w:r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karakteristike</w:t>
      </w:r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koje</w:t>
      </w:r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zadovolјavaju</w:t>
      </w:r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metode</w:t>
      </w:r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testiranja</w:t>
      </w:r>
      <w:r w:rsidR="009561B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opisane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standardu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ISO/IEC 10373-1.</w:t>
      </w:r>
      <w:proofErr w:type="gramEnd"/>
    </w:p>
    <w:p w:rsidR="00E32622" w:rsidRPr="00277FC1" w:rsidRDefault="00E15447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Zaštitni</w:t>
      </w:r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elementi</w:t>
      </w:r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na</w:t>
      </w:r>
      <w:proofErr w:type="gramEnd"/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obrascu</w:t>
      </w:r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su</w:t>
      </w:r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mikrotekst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specijalni</w:t>
      </w:r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raster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gijoš</w:t>
      </w:r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linije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medal</w:t>
      </w:r>
      <w:r w:rsidR="008F2B01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efekat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, DOVID </w:t>
      </w:r>
      <w:r>
        <w:rPr>
          <w:rFonts w:asciiTheme="majorHAnsi" w:hAnsiTheme="majorHAnsi"/>
          <w:color w:val="000000"/>
          <w:sz w:val="24"/>
          <w:szCs w:val="24"/>
        </w:rPr>
        <w:t>element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nevidlјiva</w:t>
      </w:r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štampa</w:t>
      </w:r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koja</w:t>
      </w:r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fluorescira</w:t>
      </w:r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UV </w:t>
      </w:r>
      <w:r>
        <w:rPr>
          <w:rFonts w:asciiTheme="majorHAnsi" w:hAnsiTheme="majorHAnsi"/>
          <w:color w:val="000000"/>
          <w:sz w:val="24"/>
          <w:szCs w:val="24"/>
        </w:rPr>
        <w:t>svetlom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obliku</w:t>
      </w:r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grba</w:t>
      </w:r>
      <w:r w:rsidR="00157679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RepublikeSrbije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).</w:t>
      </w:r>
    </w:p>
    <w:p w:rsidR="00E32622" w:rsidRPr="00277FC1" w:rsidRDefault="00E15447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Sadržaj</w:t>
      </w:r>
      <w:r w:rsidR="006618E3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legitimacije</w:t>
      </w:r>
    </w:p>
    <w:p w:rsidR="00E32622" w:rsidRPr="00277FC1" w:rsidRDefault="00E15447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3.</w:t>
      </w:r>
      <w:proofErr w:type="gramEnd"/>
    </w:p>
    <w:p w:rsidR="00E32622" w:rsidRPr="00277FC1" w:rsidRDefault="00E15447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službenika</w:t>
      </w:r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obezbeđenja</w:t>
      </w:r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na</w:t>
      </w:r>
      <w:proofErr w:type="gram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prednjoj</w:t>
      </w:r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strani</w:t>
      </w:r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sadrži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: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1)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prikaz</w:t>
      </w:r>
      <w:proofErr w:type="gram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zastave</w:t>
      </w:r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RepublikeSrbije</w:t>
      </w:r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2)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mali</w:t>
      </w:r>
      <w:proofErr w:type="gramEnd"/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grb</w:t>
      </w:r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Republike</w:t>
      </w:r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Srbije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E15447">
        <w:rPr>
          <w:rFonts w:asciiTheme="majorHAnsi" w:hAnsiTheme="majorHAnsi"/>
          <w:color w:val="000000"/>
          <w:sz w:val="24"/>
          <w:szCs w:val="24"/>
        </w:rPr>
        <w:t>štampan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u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izvornim</w:t>
      </w:r>
      <w:r w:rsidR="006618E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bojama</w:t>
      </w:r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3)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tekst</w:t>
      </w:r>
      <w:proofErr w:type="gramEnd"/>
      <w:r w:rsidRPr="00277FC1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E15447">
        <w:rPr>
          <w:rFonts w:asciiTheme="majorHAnsi" w:hAnsiTheme="majorHAnsi"/>
          <w:color w:val="000000"/>
          <w:sz w:val="24"/>
          <w:szCs w:val="24"/>
        </w:rPr>
        <w:t>RepublikaSrbija</w:t>
      </w:r>
      <w:r w:rsidRPr="00277FC1">
        <w:rPr>
          <w:rFonts w:asciiTheme="majorHAnsi" w:hAnsiTheme="majorHAnsi"/>
          <w:color w:val="000000"/>
          <w:sz w:val="24"/>
          <w:szCs w:val="24"/>
        </w:rPr>
        <w:t>”;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4)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tekst</w:t>
      </w:r>
      <w:proofErr w:type="gramEnd"/>
      <w:r w:rsidRPr="00277FC1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E15447">
        <w:rPr>
          <w:rFonts w:asciiTheme="majorHAnsi" w:hAnsiTheme="majorHAnsi"/>
          <w:color w:val="000000"/>
          <w:sz w:val="24"/>
          <w:szCs w:val="24"/>
        </w:rPr>
        <w:t>LEGITIMACIJA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SLUŽBENIKA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PRIVATNOG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OBEZBEĐENјA</w:t>
      </w:r>
      <w:r w:rsidRPr="00277FC1">
        <w:rPr>
          <w:rFonts w:asciiTheme="majorHAnsi" w:hAnsiTheme="majorHAnsi"/>
          <w:color w:val="000000"/>
          <w:sz w:val="24"/>
          <w:szCs w:val="24"/>
        </w:rPr>
        <w:t>”;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5)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fotografiju</w:t>
      </w:r>
      <w:proofErr w:type="gramEnd"/>
      <w:r w:rsidR="00DB2E7E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službenika</w:t>
      </w:r>
      <w:r w:rsidR="00DB2E7E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obezbeđenja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E15447">
        <w:rPr>
          <w:rFonts w:asciiTheme="majorHAnsi" w:hAnsiTheme="majorHAnsi"/>
          <w:color w:val="000000"/>
          <w:sz w:val="24"/>
          <w:szCs w:val="24"/>
        </w:rPr>
        <w:t>dimenzija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22 mm </w:t>
      </w:r>
      <w:r w:rsidR="00E15447">
        <w:rPr>
          <w:rFonts w:asciiTheme="majorHAnsi" w:hAnsiTheme="majorHAnsi"/>
          <w:color w:val="000000"/>
          <w:sz w:val="24"/>
          <w:szCs w:val="24"/>
        </w:rPr>
        <w:t>h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28,5 mm;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6)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kinegram</w:t>
      </w:r>
      <w:proofErr w:type="gramEnd"/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7)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ime</w:t>
      </w:r>
      <w:proofErr w:type="gramEnd"/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i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prezime</w:t>
      </w:r>
      <w:r w:rsidR="001F2433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im</w:t>
      </w:r>
      <w:r w:rsidR="001F2433" w:rsidRPr="00277FC1">
        <w:rPr>
          <w:rFonts w:asciiTheme="majorHAnsi" w:hAnsiTheme="majorHAnsi"/>
          <w:color w:val="000000"/>
          <w:sz w:val="24"/>
          <w:szCs w:val="24"/>
        </w:rPr>
        <w:t>a</w:t>
      </w:r>
      <w:r w:rsidR="00E15447">
        <w:rPr>
          <w:rFonts w:asciiTheme="majorHAnsi" w:hAnsiTheme="majorHAnsi"/>
          <w:color w:val="000000"/>
          <w:sz w:val="24"/>
          <w:szCs w:val="24"/>
        </w:rPr>
        <w:t>oca</w:t>
      </w:r>
      <w:r w:rsidR="00DB2E7E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legitimacije</w:t>
      </w:r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lastRenderedPageBreak/>
        <w:t xml:space="preserve">8)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evidencioni</w:t>
      </w:r>
      <w:proofErr w:type="gramEnd"/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broj</w:t>
      </w:r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9)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datumi</w:t>
      </w:r>
      <w:proofErr w:type="gramEnd"/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zdavanja</w:t>
      </w:r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10)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naziv</w:t>
      </w:r>
      <w:proofErr w:type="gramEnd"/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organa</w:t>
      </w:r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koji</w:t>
      </w:r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je</w:t>
      </w:r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izdao</w:t>
      </w:r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legitimaciju</w:t>
      </w:r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11)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rok</w:t>
      </w:r>
      <w:proofErr w:type="gramEnd"/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važenja</w:t>
      </w:r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12)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aplikaciju</w:t>
      </w:r>
      <w:proofErr w:type="gramEnd"/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sa</w:t>
      </w:r>
      <w:r w:rsidR="007D07A8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natpisom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,,SECURITY”.</w:t>
      </w:r>
    </w:p>
    <w:p w:rsidR="00E32622" w:rsidRPr="00277FC1" w:rsidRDefault="00E15447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4.</w:t>
      </w:r>
      <w:proofErr w:type="gramEnd"/>
    </w:p>
    <w:p w:rsidR="00E32622" w:rsidRPr="00277FC1" w:rsidRDefault="00E15447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na</w:t>
      </w:r>
      <w:proofErr w:type="gram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poleđini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sadrži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:</w:t>
      </w:r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1) </w:t>
      </w:r>
      <w:r w:rsidR="00E15447">
        <w:rPr>
          <w:rFonts w:asciiTheme="majorHAnsi" w:hAnsiTheme="majorHAnsi"/>
          <w:color w:val="000000"/>
          <w:sz w:val="24"/>
          <w:szCs w:val="24"/>
        </w:rPr>
        <w:t>tekst</w:t>
      </w:r>
      <w:r w:rsidRPr="00277FC1">
        <w:rPr>
          <w:rFonts w:asciiTheme="majorHAnsi" w:hAnsiTheme="majorHAnsi"/>
          <w:color w:val="000000"/>
          <w:sz w:val="24"/>
          <w:szCs w:val="24"/>
        </w:rPr>
        <w:t>,</w:t>
      </w:r>
      <w:proofErr w:type="gramStart"/>
      <w:r w:rsidRPr="00277FC1">
        <w:rPr>
          <w:rFonts w:asciiTheme="majorHAnsi" w:hAnsiTheme="majorHAnsi"/>
          <w:color w:val="000000"/>
          <w:sz w:val="24"/>
          <w:szCs w:val="24"/>
        </w:rPr>
        <w:t>,</w:t>
      </w:r>
      <w:r w:rsidR="00E15447">
        <w:rPr>
          <w:rFonts w:asciiTheme="majorHAnsi" w:hAnsiTheme="majorHAnsi"/>
          <w:color w:val="000000"/>
          <w:sz w:val="24"/>
          <w:szCs w:val="24"/>
        </w:rPr>
        <w:t>imalac</w:t>
      </w:r>
      <w:proofErr w:type="gram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legitimacije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primenjuje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ovlašćenja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propisana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Zakonom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o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privatnom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obezbeđenju</w:t>
      </w:r>
      <w:r w:rsidRPr="00277FC1">
        <w:rPr>
          <w:rFonts w:asciiTheme="majorHAnsi" w:hAnsiTheme="majorHAnsi"/>
          <w:color w:val="000000"/>
          <w:sz w:val="24"/>
          <w:szCs w:val="24"/>
        </w:rPr>
        <w:t>.”;</w:t>
      </w:r>
    </w:p>
    <w:p w:rsidR="00E32622" w:rsidRPr="00277FC1" w:rsidRDefault="001F0985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2)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serijski</w:t>
      </w:r>
      <w:proofErr w:type="gramEnd"/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broj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legitimacije</w:t>
      </w:r>
      <w:r w:rsidRPr="00277FC1">
        <w:rPr>
          <w:rFonts w:asciiTheme="majorHAnsi" w:hAnsiTheme="majorHAnsi"/>
          <w:color w:val="000000"/>
          <w:sz w:val="24"/>
          <w:szCs w:val="24"/>
        </w:rPr>
        <w:t>.</w:t>
      </w:r>
    </w:p>
    <w:p w:rsidR="00E32622" w:rsidRPr="00277FC1" w:rsidRDefault="00E15447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)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plave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ovaj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čini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sastavni</w:t>
      </w:r>
      <w:r w:rsidR="0069283A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deo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.</w:t>
      </w:r>
    </w:p>
    <w:p w:rsidR="00E32622" w:rsidRPr="00277FC1" w:rsidRDefault="00E15447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Upotreba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legitimacije</w:t>
      </w:r>
    </w:p>
    <w:p w:rsidR="00E32622" w:rsidRPr="00277FC1" w:rsidRDefault="00E15447">
      <w:pPr>
        <w:spacing w:after="15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000000"/>
          <w:sz w:val="24"/>
          <w:szCs w:val="24"/>
        </w:rPr>
        <w:t>Član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5.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  <w:proofErr w:type="gramEnd"/>
    </w:p>
    <w:p w:rsidR="00E32622" w:rsidRPr="00277FC1" w:rsidRDefault="00E15447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Službenik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privatnog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obezbeđenja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za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vreme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obavlјanja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poslova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privatnog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obezbeđenja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legitimaciju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nosii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staknutu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color w:val="000000"/>
          <w:sz w:val="24"/>
          <w:szCs w:val="24"/>
        </w:rPr>
        <w:t>na</w:t>
      </w:r>
      <w:proofErr w:type="gramEnd"/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prednjoj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spolјnoj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strani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uniforme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ili</w:t>
      </w:r>
      <w:r w:rsidR="00292E94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odela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okačenu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u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visini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grudi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>.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</w:p>
    <w:p w:rsidR="00E32622" w:rsidRPr="00277FC1" w:rsidRDefault="00E15447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Službenik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privatnog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obezbeđenja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kada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vrši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poslove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fizičkog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obezbeđenja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lica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mora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color w:val="000000"/>
          <w:sz w:val="24"/>
          <w:szCs w:val="24"/>
        </w:rPr>
        <w:t>sa</w:t>
      </w:r>
      <w:proofErr w:type="gramEnd"/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sobom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nositi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legitimaciju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dužan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je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da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se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predstavi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građaninu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prema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kome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primenjuje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ovlašćenja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osim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ako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bi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to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moglo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ugroziti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život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telo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službenika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privatnog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obezbeđenja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ili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lica</w:t>
      </w:r>
      <w:r w:rsidR="006C7EBD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koje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obezbeđuje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>.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</w:p>
    <w:p w:rsidR="00E32622" w:rsidRPr="00277FC1" w:rsidRDefault="00E15447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Prilikom</w:t>
      </w:r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predstavlјanja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službenik</w:t>
      </w:r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privatnog</w:t>
      </w:r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obezbeđenja</w:t>
      </w:r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legitimaciju</w:t>
      </w:r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drži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u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ruci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pokazuje</w:t>
      </w:r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je</w:t>
      </w:r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tako</w:t>
      </w:r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da</w:t>
      </w:r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građanin</w:t>
      </w:r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može</w:t>
      </w:r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da</w:t>
      </w:r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pročita</w:t>
      </w:r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tekst</w:t>
      </w:r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color w:val="000000"/>
          <w:sz w:val="24"/>
          <w:szCs w:val="24"/>
        </w:rPr>
        <w:t>na</w:t>
      </w:r>
      <w:proofErr w:type="gramEnd"/>
      <w:r w:rsidR="00154747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legitimaciji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vidi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fotografiju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>.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*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>*</w:t>
      </w:r>
      <w:r w:rsidR="00E15447">
        <w:rPr>
          <w:rFonts w:asciiTheme="majorHAnsi" w:hAnsiTheme="majorHAnsi"/>
          <w:color w:val="000000"/>
          <w:sz w:val="24"/>
          <w:szCs w:val="24"/>
        </w:rPr>
        <w:t>Službeni</w:t>
      </w:r>
      <w:r w:rsidR="00C843B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glasnik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RS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E15447">
        <w:rPr>
          <w:rFonts w:asciiTheme="majorHAnsi" w:hAnsiTheme="majorHAnsi"/>
          <w:color w:val="000000"/>
          <w:sz w:val="24"/>
          <w:szCs w:val="24"/>
        </w:rPr>
        <w:t>broj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30/2019</w:t>
      </w:r>
    </w:p>
    <w:p w:rsidR="00E32622" w:rsidRPr="00277FC1" w:rsidRDefault="00E15447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Zamena</w:t>
      </w:r>
      <w:r w:rsidR="00C843B0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legitimacije</w:t>
      </w:r>
    </w:p>
    <w:p w:rsidR="00E32622" w:rsidRPr="00277FC1" w:rsidRDefault="00E15447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6.</w:t>
      </w:r>
      <w:proofErr w:type="gramEnd"/>
    </w:p>
    <w:p w:rsidR="00E32622" w:rsidRPr="00277FC1" w:rsidRDefault="00E15447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Zamena</w:t>
      </w:r>
      <w:r w:rsidR="00C843B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C843B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vršise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slučaju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: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1)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da</w:t>
      </w:r>
      <w:proofErr w:type="gramEnd"/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je</w:t>
      </w:r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legitimacija</w:t>
      </w:r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oštećena</w:t>
      </w:r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ili</w:t>
      </w:r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dotrajala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i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da</w:t>
      </w:r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ne</w:t>
      </w:r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može</w:t>
      </w:r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služiti</w:t>
      </w:r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svojoj</w:t>
      </w:r>
      <w:r w:rsidR="00FA7CA6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nameni</w:t>
      </w:r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2)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ako</w:t>
      </w:r>
      <w:proofErr w:type="gram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nastanu</w:t>
      </w:r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promene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u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ličnom</w:t>
      </w:r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imenu</w:t>
      </w:r>
      <w:r w:rsidRPr="00277FC1">
        <w:rPr>
          <w:rFonts w:asciiTheme="majorHAnsi" w:hAnsiTheme="majorHAnsi"/>
          <w:color w:val="000000"/>
          <w:sz w:val="24"/>
          <w:szCs w:val="24"/>
        </w:rPr>
        <w:t>;</w:t>
      </w:r>
    </w:p>
    <w:p w:rsidR="00E32622" w:rsidRPr="00277FC1" w:rsidRDefault="001F0985">
      <w:pPr>
        <w:spacing w:after="150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3) </w:t>
      </w:r>
      <w:proofErr w:type="gramStart"/>
      <w:r w:rsidR="00E15447">
        <w:rPr>
          <w:rFonts w:asciiTheme="majorHAnsi" w:hAnsiTheme="majorHAnsi"/>
          <w:color w:val="000000"/>
          <w:sz w:val="24"/>
          <w:szCs w:val="24"/>
        </w:rPr>
        <w:t>da</w:t>
      </w:r>
      <w:proofErr w:type="gramEnd"/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se</w:t>
      </w:r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lik</w:t>
      </w:r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službenika</w:t>
      </w:r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obezbeđenja</w:t>
      </w:r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bitno</w:t>
      </w:r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promen</w:t>
      </w:r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itako</w:t>
      </w:r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da</w:t>
      </w:r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ne</w:t>
      </w:r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odgovara</w:t>
      </w:r>
      <w:r w:rsidR="003B16B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fotografiji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u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5447">
        <w:rPr>
          <w:rFonts w:asciiTheme="majorHAnsi" w:hAnsiTheme="majorHAnsi"/>
          <w:color w:val="000000"/>
          <w:sz w:val="24"/>
          <w:szCs w:val="24"/>
        </w:rPr>
        <w:t>legitimaciji</w:t>
      </w:r>
      <w:r w:rsidRPr="00277FC1">
        <w:rPr>
          <w:rFonts w:asciiTheme="majorHAnsi" w:hAnsiTheme="majorHAnsi"/>
          <w:color w:val="000000"/>
          <w:sz w:val="24"/>
          <w:szCs w:val="24"/>
        </w:rPr>
        <w:t>.</w:t>
      </w:r>
    </w:p>
    <w:p w:rsidR="00E32622" w:rsidRPr="00277FC1" w:rsidRDefault="00E15447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Nestanak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gubitak</w:t>
      </w:r>
      <w:r w:rsidR="002A3650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color w:val="000000"/>
          <w:sz w:val="24"/>
          <w:szCs w:val="24"/>
        </w:rPr>
        <w:t>ili</w:t>
      </w:r>
      <w:proofErr w:type="gramEnd"/>
      <w:r w:rsidR="002A3650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krađa</w:t>
      </w:r>
      <w:r w:rsidR="002A3650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legitimacije</w:t>
      </w:r>
    </w:p>
    <w:p w:rsidR="00E32622" w:rsidRPr="00277FC1" w:rsidRDefault="00E15447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lastRenderedPageBreak/>
        <w:t>Član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7.</w:t>
      </w:r>
      <w:proofErr w:type="gramEnd"/>
    </w:p>
    <w:p w:rsidR="00E32622" w:rsidRPr="00277FC1" w:rsidRDefault="00E15447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slučaju</w:t>
      </w:r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nestanka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gubitka</w:t>
      </w:r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ili</w:t>
      </w:r>
      <w:proofErr w:type="gramEnd"/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krađe</w:t>
      </w:r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službenik</w:t>
      </w:r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privatnog</w:t>
      </w:r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obezbeđenja</w:t>
      </w:r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dužan</w:t>
      </w:r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pisanom</w:t>
      </w:r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izjavom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tome</w:t>
      </w:r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izvestiti</w:t>
      </w:r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poslodavca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poslodavac</w:t>
      </w:r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nadležnu</w:t>
      </w:r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policijsku</w:t>
      </w:r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upravu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bez</w:t>
      </w:r>
      <w:r w:rsidR="002A365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odlaganja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.</w:t>
      </w:r>
    </w:p>
    <w:p w:rsidR="00E32622" w:rsidRPr="00277FC1" w:rsidRDefault="00E15447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Nova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legitimacija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izdaće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nakon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što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izgublјena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ukradena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ili</w:t>
      </w:r>
      <w:proofErr w:type="gramEnd"/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drugi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način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nestala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legitimacija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oglasi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nevažećom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Službenom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glasniku</w:t>
      </w:r>
      <w:r w:rsidR="00FC18E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RepublikeSrbije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”.</w:t>
      </w:r>
    </w:p>
    <w:p w:rsidR="00E32622" w:rsidRPr="00277FC1" w:rsidRDefault="00E15447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Trošak</w:t>
      </w:r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oglašavanja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="001F0985" w:rsidRPr="00277FC1">
        <w:rPr>
          <w:rFonts w:asciiTheme="majorHAnsi" w:hAnsiTheme="majorHAnsi"/>
          <w:color w:val="000000"/>
          <w:sz w:val="24"/>
          <w:szCs w:val="24"/>
        </w:rPr>
        <w:t>,,</w:t>
      </w:r>
      <w:r>
        <w:rPr>
          <w:rFonts w:asciiTheme="majorHAnsi" w:hAnsiTheme="majorHAnsi"/>
          <w:color w:val="000000"/>
          <w:sz w:val="24"/>
          <w:szCs w:val="24"/>
        </w:rPr>
        <w:t>Službenom</w:t>
      </w:r>
      <w:proofErr w:type="gramEnd"/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glasniku</w:t>
      </w:r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</w:t>
      </w:r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Srbije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” </w:t>
      </w:r>
      <w:r>
        <w:rPr>
          <w:rFonts w:asciiTheme="majorHAnsi" w:hAnsiTheme="majorHAnsi"/>
          <w:color w:val="000000"/>
          <w:sz w:val="24"/>
          <w:szCs w:val="24"/>
        </w:rPr>
        <w:t>snosi</w:t>
      </w:r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lice</w:t>
      </w:r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koje</w:t>
      </w:r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podnelo</w:t>
      </w:r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zahtev</w:t>
      </w:r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izdavanje</w:t>
      </w:r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nove</w:t>
      </w:r>
      <w:r w:rsidR="008F31C7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legitimacije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.</w:t>
      </w:r>
    </w:p>
    <w:p w:rsidR="00E32622" w:rsidRPr="00277FC1" w:rsidRDefault="00E15447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Rok</w:t>
      </w:r>
      <w:r w:rsidR="00FC1640" w:rsidRPr="00277FC1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važenja</w:t>
      </w:r>
    </w:p>
    <w:p w:rsidR="00E32622" w:rsidRPr="00277FC1" w:rsidRDefault="00E15447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8.</w:t>
      </w:r>
      <w:proofErr w:type="gramEnd"/>
    </w:p>
    <w:p w:rsidR="00E32622" w:rsidRPr="00277FC1" w:rsidRDefault="00E15447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Legitimacija</w:t>
      </w:r>
      <w:r w:rsidR="00FC164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C164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izdaje</w:t>
      </w:r>
      <w:r w:rsidR="00FC164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na</w:t>
      </w:r>
      <w:proofErr w:type="gramEnd"/>
      <w:r w:rsidR="00FC164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period</w:t>
      </w:r>
      <w:r w:rsidR="00FC1640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10 </w:t>
      </w:r>
      <w:r>
        <w:rPr>
          <w:rFonts w:asciiTheme="majorHAnsi" w:hAnsiTheme="majorHAnsi"/>
          <w:color w:val="000000"/>
          <w:sz w:val="24"/>
          <w:szCs w:val="24"/>
        </w:rPr>
        <w:t>godina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.</w:t>
      </w:r>
    </w:p>
    <w:p w:rsidR="00E32622" w:rsidRPr="00277FC1" w:rsidRDefault="00E15447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9.</w:t>
      </w:r>
      <w:proofErr w:type="gramEnd"/>
    </w:p>
    <w:p w:rsidR="00E32622" w:rsidRPr="00277FC1" w:rsidRDefault="00E15447" w:rsidP="00C320B0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Ovaj</w:t>
      </w:r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stupa</w:t>
      </w:r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na</w:t>
      </w:r>
      <w:proofErr w:type="gramEnd"/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snagu</w:t>
      </w:r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osmog</w:t>
      </w:r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dana</w:t>
      </w:r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dana</w:t>
      </w:r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objavlјivanja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Službenom</w:t>
      </w:r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glasniku</w:t>
      </w:r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</w:t>
      </w:r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Srbije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”.</w:t>
      </w:r>
    </w:p>
    <w:p w:rsidR="00E32622" w:rsidRPr="00277FC1" w:rsidRDefault="001F0985">
      <w:pPr>
        <w:spacing w:after="150"/>
        <w:jc w:val="right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color w:val="000000"/>
          <w:sz w:val="24"/>
          <w:szCs w:val="24"/>
        </w:rPr>
        <w:t xml:space="preserve">01 </w:t>
      </w:r>
      <w:r w:rsidR="00E15447">
        <w:rPr>
          <w:rFonts w:asciiTheme="majorHAnsi" w:hAnsiTheme="majorHAnsi"/>
          <w:color w:val="000000"/>
          <w:sz w:val="24"/>
          <w:szCs w:val="24"/>
        </w:rPr>
        <w:t>broj</w:t>
      </w:r>
      <w:r w:rsidRPr="00277FC1">
        <w:rPr>
          <w:rFonts w:asciiTheme="majorHAnsi" w:hAnsiTheme="majorHAnsi"/>
          <w:color w:val="000000"/>
          <w:sz w:val="24"/>
          <w:szCs w:val="24"/>
        </w:rPr>
        <w:t xml:space="preserve"> 11942/15-4</w:t>
      </w:r>
    </w:p>
    <w:p w:rsidR="00E32622" w:rsidRPr="00277FC1" w:rsidRDefault="00E15447">
      <w:pPr>
        <w:spacing w:after="150"/>
        <w:jc w:val="right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Beogradu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, 13.</w:t>
      </w:r>
      <w:r>
        <w:rPr>
          <w:rFonts w:asciiTheme="majorHAnsi" w:hAnsiTheme="majorHAnsi"/>
          <w:color w:val="000000"/>
          <w:sz w:val="24"/>
          <w:szCs w:val="24"/>
        </w:rPr>
        <w:t>januara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2016.</w:t>
      </w:r>
      <w:proofErr w:type="gramEnd"/>
      <w:r w:rsidR="001F0985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godine</w:t>
      </w:r>
      <w:proofErr w:type="gramEnd"/>
    </w:p>
    <w:p w:rsidR="00E32622" w:rsidRPr="00277FC1" w:rsidRDefault="00E15447">
      <w:pPr>
        <w:spacing w:after="15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Ministar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,</w:t>
      </w:r>
    </w:p>
    <w:p w:rsidR="00E32622" w:rsidRPr="00277FC1" w:rsidRDefault="00E15447">
      <w:pPr>
        <w:spacing w:after="150"/>
        <w:jc w:val="right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dr</w:t>
      </w:r>
      <w:proofErr w:type="gramEnd"/>
      <w:r w:rsidR="00833B6F" w:rsidRPr="00277FC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NebojšaStefanović</w:t>
      </w:r>
      <w:r w:rsidR="001F0985" w:rsidRPr="00277FC1">
        <w:rPr>
          <w:rFonts w:asciiTheme="majorHAnsi" w:hAnsiTheme="majorHAnsi"/>
          <w:b/>
          <w:color w:val="000000"/>
          <w:sz w:val="24"/>
          <w:szCs w:val="24"/>
        </w:rPr>
        <w:t>,</w:t>
      </w:r>
      <w:r>
        <w:rPr>
          <w:rFonts w:asciiTheme="majorHAnsi" w:hAnsiTheme="majorHAnsi"/>
          <w:color w:val="000000"/>
          <w:sz w:val="24"/>
          <w:szCs w:val="24"/>
        </w:rPr>
        <w:t>s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.</w:t>
      </w:r>
      <w:r>
        <w:rPr>
          <w:rFonts w:asciiTheme="majorHAnsi" w:hAnsiTheme="majorHAnsi"/>
          <w:color w:val="000000"/>
          <w:sz w:val="24"/>
          <w:szCs w:val="24"/>
        </w:rPr>
        <w:t>r</w:t>
      </w:r>
      <w:r w:rsidR="001F0985" w:rsidRPr="00277FC1">
        <w:rPr>
          <w:rFonts w:asciiTheme="majorHAnsi" w:hAnsiTheme="majorHAnsi"/>
          <w:color w:val="000000"/>
          <w:sz w:val="24"/>
          <w:szCs w:val="24"/>
        </w:rPr>
        <w:t>.</w:t>
      </w:r>
    </w:p>
    <w:p w:rsidR="00E32622" w:rsidRPr="00277FC1" w:rsidRDefault="00E15447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Obrazac</w:t>
      </w:r>
    </w:p>
    <w:p w:rsidR="00E32622" w:rsidRPr="00277FC1" w:rsidRDefault="001F0985">
      <w:pPr>
        <w:spacing w:after="150"/>
        <w:jc w:val="center"/>
        <w:rPr>
          <w:rFonts w:asciiTheme="majorHAnsi" w:hAnsiTheme="majorHAnsi"/>
          <w:sz w:val="24"/>
          <w:szCs w:val="24"/>
        </w:rPr>
      </w:pPr>
      <w:r w:rsidRPr="00277FC1"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546F38D1" wp14:editId="49E381AB">
            <wp:extent cx="3492500" cy="4978400"/>
            <wp:effectExtent l="0" t="0" r="0" b="0"/>
            <wp:docPr id="1" name="Picture 1" descr="legitimacije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2622" w:rsidRPr="00277FC1" w:rsidSect="00354B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2"/>
    <w:rsid w:val="00154747"/>
    <w:rsid w:val="00157679"/>
    <w:rsid w:val="001F0985"/>
    <w:rsid w:val="001F2433"/>
    <w:rsid w:val="00277FC1"/>
    <w:rsid w:val="00292E94"/>
    <w:rsid w:val="002A3650"/>
    <w:rsid w:val="00354BB9"/>
    <w:rsid w:val="003B16BF"/>
    <w:rsid w:val="003F2823"/>
    <w:rsid w:val="0044291F"/>
    <w:rsid w:val="004429F2"/>
    <w:rsid w:val="006618E3"/>
    <w:rsid w:val="0069283A"/>
    <w:rsid w:val="006C7EBD"/>
    <w:rsid w:val="007D07A8"/>
    <w:rsid w:val="00833B6F"/>
    <w:rsid w:val="008C7CC2"/>
    <w:rsid w:val="008F2B01"/>
    <w:rsid w:val="008F31C7"/>
    <w:rsid w:val="009561BA"/>
    <w:rsid w:val="009D3C44"/>
    <w:rsid w:val="00B1516B"/>
    <w:rsid w:val="00C2632C"/>
    <w:rsid w:val="00C320B0"/>
    <w:rsid w:val="00C645F9"/>
    <w:rsid w:val="00C843B0"/>
    <w:rsid w:val="00DB2E7E"/>
    <w:rsid w:val="00E15447"/>
    <w:rsid w:val="00E32622"/>
    <w:rsid w:val="00F01A98"/>
    <w:rsid w:val="00FA7CA6"/>
    <w:rsid w:val="00FC1640"/>
    <w:rsid w:val="00FC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27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27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Beba Valcic</cp:lastModifiedBy>
  <cp:revision>2</cp:revision>
  <cp:lastPrinted>2019-05-06T11:24:00Z</cp:lastPrinted>
  <dcterms:created xsi:type="dcterms:W3CDTF">2019-05-07T12:43:00Z</dcterms:created>
  <dcterms:modified xsi:type="dcterms:W3CDTF">2019-05-07T12:43:00Z</dcterms:modified>
</cp:coreProperties>
</file>