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36" w:rsidRDefault="0024182F">
      <w:pPr>
        <w:spacing w:after="150"/>
      </w:pPr>
      <w:bookmarkStart w:id="0" w:name="_GoBack"/>
      <w:proofErr w:type="gramStart"/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osnovu</w:t>
      </w:r>
      <w:r w:rsidR="006406B8">
        <w:rPr>
          <w:color w:val="000000"/>
        </w:rPr>
        <w:t xml:space="preserve"> </w:t>
      </w:r>
      <w:r>
        <w:rPr>
          <w:color w:val="000000"/>
        </w:rPr>
        <w:t>člana</w:t>
      </w:r>
      <w:r w:rsidR="006406B8">
        <w:rPr>
          <w:color w:val="000000"/>
        </w:rPr>
        <w:t xml:space="preserve"> 174.</w:t>
      </w:r>
      <w:proofErr w:type="gramEnd"/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6406B8">
        <w:rPr>
          <w:color w:val="000000"/>
        </w:rPr>
        <w:t xml:space="preserve"> 4. </w:t>
      </w:r>
      <w:r>
        <w:rPr>
          <w:color w:val="000000"/>
        </w:rPr>
        <w:t>Zakona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policiji</w:t>
      </w:r>
      <w:r w:rsidR="006406B8">
        <w:rPr>
          <w:color w:val="000000"/>
        </w:rPr>
        <w:t xml:space="preserve"> („</w:t>
      </w:r>
      <w:r>
        <w:rPr>
          <w:color w:val="000000"/>
        </w:rPr>
        <w:t>Službeni</w:t>
      </w:r>
      <w:r w:rsidR="006406B8">
        <w:rPr>
          <w:color w:val="000000"/>
        </w:rPr>
        <w:t xml:space="preserve"> </w:t>
      </w:r>
      <w:r>
        <w:rPr>
          <w:color w:val="000000"/>
        </w:rPr>
        <w:t>glasnik</w:t>
      </w:r>
      <w:r w:rsidR="006406B8">
        <w:rPr>
          <w:color w:val="000000"/>
        </w:rPr>
        <w:t xml:space="preserve"> </w:t>
      </w:r>
      <w:r>
        <w:rPr>
          <w:color w:val="000000"/>
        </w:rPr>
        <w:t>RS</w:t>
      </w:r>
      <w:r w:rsidR="006406B8">
        <w:rPr>
          <w:color w:val="000000"/>
        </w:rPr>
        <w:t xml:space="preserve">”, </w:t>
      </w:r>
      <w:r>
        <w:rPr>
          <w:color w:val="000000"/>
        </w:rPr>
        <w:t>br</w:t>
      </w:r>
      <w:r w:rsidR="006406B8">
        <w:rPr>
          <w:color w:val="000000"/>
        </w:rPr>
        <w:t xml:space="preserve">. 6/16, 24/18 </w:t>
      </w:r>
      <w:r>
        <w:rPr>
          <w:color w:val="000000"/>
        </w:rPr>
        <w:t>i</w:t>
      </w:r>
      <w:r w:rsidR="006406B8">
        <w:rPr>
          <w:color w:val="000000"/>
        </w:rPr>
        <w:t xml:space="preserve"> 87/18),</w:t>
      </w:r>
    </w:p>
    <w:p w:rsidR="002E7236" w:rsidRDefault="0024182F">
      <w:pPr>
        <w:spacing w:after="150"/>
      </w:pPr>
      <w:r>
        <w:rPr>
          <w:color w:val="000000"/>
        </w:rPr>
        <w:t>Ministar</w:t>
      </w:r>
      <w:r w:rsidR="006406B8">
        <w:rPr>
          <w:color w:val="000000"/>
        </w:rPr>
        <w:t xml:space="preserve"> </w:t>
      </w:r>
      <w:r>
        <w:rPr>
          <w:color w:val="000000"/>
        </w:rPr>
        <w:t>unutrašnjih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ministar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rad</w:t>
      </w:r>
      <w:r w:rsidR="006406B8">
        <w:rPr>
          <w:color w:val="000000"/>
        </w:rPr>
        <w:t xml:space="preserve">, </w:t>
      </w:r>
      <w:r>
        <w:rPr>
          <w:color w:val="000000"/>
        </w:rPr>
        <w:t>zapošlјavanje</w:t>
      </w:r>
      <w:r w:rsidR="006406B8">
        <w:rPr>
          <w:color w:val="000000"/>
        </w:rPr>
        <w:t xml:space="preserve">, </w:t>
      </w:r>
      <w:r>
        <w:rPr>
          <w:color w:val="000000"/>
        </w:rPr>
        <w:t>boračka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socijalna</w:t>
      </w:r>
      <w:r w:rsidR="006406B8">
        <w:rPr>
          <w:color w:val="000000"/>
        </w:rPr>
        <w:t xml:space="preserve"> </w:t>
      </w:r>
      <w:r>
        <w:rPr>
          <w:color w:val="000000"/>
        </w:rPr>
        <w:t>pitanja</w:t>
      </w:r>
      <w:r w:rsidR="006406B8">
        <w:rPr>
          <w:color w:val="000000"/>
        </w:rPr>
        <w:t xml:space="preserve"> </w:t>
      </w:r>
      <w:r>
        <w:rPr>
          <w:color w:val="000000"/>
        </w:rPr>
        <w:t>sporazumno</w:t>
      </w:r>
      <w:r w:rsidR="006406B8">
        <w:rPr>
          <w:color w:val="000000"/>
        </w:rPr>
        <w:t xml:space="preserve"> </w:t>
      </w:r>
      <w:r>
        <w:rPr>
          <w:color w:val="000000"/>
        </w:rPr>
        <w:t>donose</w:t>
      </w:r>
    </w:p>
    <w:p w:rsidR="002E7236" w:rsidRDefault="0024182F">
      <w:pPr>
        <w:spacing w:after="225"/>
        <w:jc w:val="center"/>
      </w:pPr>
      <w:r>
        <w:rPr>
          <w:b/>
          <w:color w:val="000000"/>
        </w:rPr>
        <w:t>PRAVILNIK</w:t>
      </w:r>
    </w:p>
    <w:p w:rsidR="002E7236" w:rsidRDefault="0024182F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utvrđivanje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nesposobnosti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profesionalno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vršenje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2E7236" w:rsidRDefault="006406B8">
      <w:pPr>
        <w:spacing w:after="120"/>
        <w:jc w:val="center"/>
      </w:pPr>
      <w:r>
        <w:rPr>
          <w:color w:val="000000"/>
        </w:rPr>
        <w:t>"</w:t>
      </w:r>
      <w:r w:rsidR="0024182F">
        <w:rPr>
          <w:color w:val="000000"/>
        </w:rPr>
        <w:t>Službeni</w:t>
      </w:r>
      <w:r>
        <w:rPr>
          <w:color w:val="000000"/>
        </w:rPr>
        <w:t xml:space="preserve"> </w:t>
      </w:r>
      <w:r w:rsidR="0024182F">
        <w:rPr>
          <w:color w:val="000000"/>
        </w:rPr>
        <w:t>glasnik</w:t>
      </w:r>
      <w:r>
        <w:rPr>
          <w:color w:val="000000"/>
        </w:rPr>
        <w:t xml:space="preserve"> </w:t>
      </w:r>
      <w:r w:rsidR="0024182F">
        <w:rPr>
          <w:color w:val="000000"/>
        </w:rPr>
        <w:t>RS</w:t>
      </w:r>
      <w:r>
        <w:rPr>
          <w:color w:val="000000"/>
        </w:rPr>
        <w:t xml:space="preserve">", </w:t>
      </w:r>
      <w:r w:rsidR="0024182F">
        <w:rPr>
          <w:color w:val="000000"/>
        </w:rPr>
        <w:t>broj</w:t>
      </w:r>
      <w:r>
        <w:rPr>
          <w:color w:val="000000"/>
        </w:rPr>
        <w:t xml:space="preserve"> 30 </w:t>
      </w:r>
      <w:proofErr w:type="gramStart"/>
      <w:r w:rsidR="0024182F">
        <w:rPr>
          <w:color w:val="000000"/>
        </w:rPr>
        <w:t>od</w:t>
      </w:r>
      <w:proofErr w:type="gramEnd"/>
      <w:r>
        <w:rPr>
          <w:color w:val="000000"/>
        </w:rPr>
        <w:t xml:space="preserve"> 25. </w:t>
      </w:r>
      <w:proofErr w:type="gramStart"/>
      <w:r w:rsidR="0024182F">
        <w:rPr>
          <w:color w:val="000000"/>
        </w:rPr>
        <w:t>aprila</w:t>
      </w:r>
      <w:proofErr w:type="gramEnd"/>
      <w:r>
        <w:rPr>
          <w:color w:val="000000"/>
        </w:rPr>
        <w:t xml:space="preserve"> 2019.</w:t>
      </w:r>
    </w:p>
    <w:p w:rsidR="002E7236" w:rsidRDefault="006406B8">
      <w:pPr>
        <w:spacing w:after="120"/>
        <w:jc w:val="center"/>
      </w:pPr>
      <w:r>
        <w:rPr>
          <w:color w:val="000000"/>
        </w:rPr>
        <w:t xml:space="preserve">I. </w:t>
      </w:r>
      <w:r w:rsidR="0024182F">
        <w:rPr>
          <w:color w:val="000000"/>
        </w:rPr>
        <w:t>OSNOVNE</w:t>
      </w:r>
      <w:r>
        <w:rPr>
          <w:color w:val="000000"/>
        </w:rPr>
        <w:t xml:space="preserve"> </w:t>
      </w:r>
      <w:r w:rsidR="0024182F">
        <w:rPr>
          <w:color w:val="000000"/>
        </w:rPr>
        <w:t>ODREDBE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Ovim</w:t>
      </w:r>
      <w:r w:rsidR="006406B8">
        <w:rPr>
          <w:color w:val="000000"/>
        </w:rPr>
        <w:t xml:space="preserve"> </w:t>
      </w:r>
      <w:r>
        <w:rPr>
          <w:color w:val="000000"/>
        </w:rPr>
        <w:t>pravilnikom</w:t>
      </w:r>
      <w:r w:rsidR="006406B8">
        <w:rPr>
          <w:color w:val="000000"/>
        </w:rPr>
        <w:t xml:space="preserve"> </w:t>
      </w:r>
      <w:r>
        <w:rPr>
          <w:color w:val="000000"/>
        </w:rPr>
        <w:t>uređuju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način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postupak</w:t>
      </w:r>
      <w:r w:rsidR="006406B8">
        <w:rPr>
          <w:color w:val="000000"/>
        </w:rPr>
        <w:t xml:space="preserve"> </w:t>
      </w:r>
      <w:r>
        <w:rPr>
          <w:color w:val="000000"/>
        </w:rPr>
        <w:t>rada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nadležnih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(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dalјem</w:t>
      </w:r>
      <w:r w:rsidR="006406B8">
        <w:rPr>
          <w:color w:val="000000"/>
        </w:rPr>
        <w:t xml:space="preserve"> </w:t>
      </w:r>
      <w:r>
        <w:rPr>
          <w:color w:val="000000"/>
        </w:rPr>
        <w:t>tekstu</w:t>
      </w:r>
      <w:r w:rsidR="006406B8">
        <w:rPr>
          <w:color w:val="000000"/>
        </w:rPr>
        <w:t xml:space="preserve">: </w:t>
      </w:r>
      <w:r>
        <w:rPr>
          <w:color w:val="000000"/>
        </w:rPr>
        <w:t>veštačenje</w:t>
      </w:r>
      <w:r w:rsidR="006406B8">
        <w:rPr>
          <w:color w:val="000000"/>
        </w:rPr>
        <w:t xml:space="preserve">), </w:t>
      </w:r>
      <w:r>
        <w:rPr>
          <w:color w:val="000000"/>
        </w:rPr>
        <w:t>način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utvrđivanja</w:t>
      </w:r>
      <w:r w:rsidR="006406B8">
        <w:rPr>
          <w:color w:val="000000"/>
        </w:rPr>
        <w:t xml:space="preserve"> </w:t>
      </w:r>
      <w:r>
        <w:rPr>
          <w:color w:val="000000"/>
        </w:rPr>
        <w:t>medicinske</w:t>
      </w:r>
      <w:r w:rsidR="006406B8">
        <w:rPr>
          <w:color w:val="000000"/>
        </w:rPr>
        <w:t xml:space="preserve"> </w:t>
      </w:r>
      <w:r>
        <w:rPr>
          <w:color w:val="000000"/>
        </w:rPr>
        <w:t>činjenice</w:t>
      </w:r>
      <w:r w:rsidR="006406B8">
        <w:rPr>
          <w:color w:val="000000"/>
        </w:rPr>
        <w:t xml:space="preserve"> </w:t>
      </w:r>
      <w:r>
        <w:rPr>
          <w:color w:val="000000"/>
        </w:rPr>
        <w:t>koja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dovela</w:t>
      </w:r>
      <w:r w:rsidR="006406B8">
        <w:rPr>
          <w:color w:val="000000"/>
        </w:rPr>
        <w:t xml:space="preserve"> </w:t>
      </w:r>
      <w:r>
        <w:rPr>
          <w:color w:val="000000"/>
        </w:rPr>
        <w:t>do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te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, </w:t>
      </w:r>
      <w:r>
        <w:rPr>
          <w:color w:val="000000"/>
        </w:rPr>
        <w:t>a</w:t>
      </w:r>
      <w:r w:rsidR="006406B8">
        <w:rPr>
          <w:color w:val="000000"/>
        </w:rPr>
        <w:t xml:space="preserve"> </w:t>
      </w:r>
      <w:r>
        <w:rPr>
          <w:color w:val="000000"/>
        </w:rPr>
        <w:t>koja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od</w:t>
      </w:r>
      <w:r w:rsidR="006406B8">
        <w:rPr>
          <w:color w:val="000000"/>
        </w:rPr>
        <w:t xml:space="preserve"> </w:t>
      </w:r>
      <w:r>
        <w:rPr>
          <w:color w:val="000000"/>
        </w:rPr>
        <w:t>značaja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ostvarivanje</w:t>
      </w:r>
      <w:r w:rsidR="006406B8">
        <w:rPr>
          <w:color w:val="000000"/>
        </w:rPr>
        <w:t xml:space="preserve"> </w:t>
      </w:r>
      <w:r>
        <w:rPr>
          <w:color w:val="000000"/>
        </w:rPr>
        <w:t>prava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invalidsku</w:t>
      </w:r>
      <w:r w:rsidR="006406B8">
        <w:rPr>
          <w:color w:val="000000"/>
        </w:rPr>
        <w:t xml:space="preserve"> </w:t>
      </w:r>
      <w:r>
        <w:rPr>
          <w:color w:val="000000"/>
        </w:rPr>
        <w:t>penziju</w:t>
      </w:r>
      <w:r w:rsidR="006406B8">
        <w:rPr>
          <w:color w:val="000000"/>
        </w:rPr>
        <w:t xml:space="preserve">, </w:t>
      </w:r>
      <w:r>
        <w:rPr>
          <w:color w:val="000000"/>
        </w:rPr>
        <w:t>uzrok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datum</w:t>
      </w:r>
      <w:r w:rsidR="006406B8">
        <w:rPr>
          <w:color w:val="000000"/>
        </w:rPr>
        <w:t xml:space="preserve"> </w:t>
      </w:r>
      <w:r>
        <w:rPr>
          <w:color w:val="000000"/>
        </w:rPr>
        <w:t>njenog</w:t>
      </w:r>
      <w:r w:rsidR="006406B8">
        <w:rPr>
          <w:color w:val="000000"/>
        </w:rPr>
        <w:t xml:space="preserve"> </w:t>
      </w:r>
      <w:r>
        <w:rPr>
          <w:color w:val="000000"/>
        </w:rPr>
        <w:t>nastanka</w:t>
      </w:r>
      <w:r w:rsidR="006406B8">
        <w:rPr>
          <w:color w:val="000000"/>
        </w:rPr>
        <w:t xml:space="preserve">, </w:t>
      </w:r>
      <w:r>
        <w:rPr>
          <w:color w:val="000000"/>
        </w:rPr>
        <w:t>kao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vrstu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sadržaj</w:t>
      </w:r>
      <w:r w:rsidR="006406B8">
        <w:rPr>
          <w:color w:val="000000"/>
        </w:rPr>
        <w:t xml:space="preserve"> </w:t>
      </w:r>
      <w:r>
        <w:rPr>
          <w:color w:val="000000"/>
        </w:rPr>
        <w:t>medicinske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dokumentacije</w:t>
      </w:r>
      <w:r w:rsidR="006406B8">
        <w:rPr>
          <w:color w:val="000000"/>
        </w:rPr>
        <w:t xml:space="preserve"> </w:t>
      </w:r>
      <w:r>
        <w:rPr>
          <w:color w:val="000000"/>
        </w:rPr>
        <w:t>potrebne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veštačenje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2.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stručni</w:t>
      </w:r>
      <w:r w:rsidR="006406B8">
        <w:rPr>
          <w:color w:val="000000"/>
        </w:rPr>
        <w:t xml:space="preserve"> </w:t>
      </w:r>
      <w:r>
        <w:rPr>
          <w:color w:val="000000"/>
        </w:rPr>
        <w:t>organ</w:t>
      </w:r>
      <w:r w:rsidR="006406B8">
        <w:rPr>
          <w:color w:val="000000"/>
        </w:rPr>
        <w:t xml:space="preserve"> </w:t>
      </w:r>
      <w:r>
        <w:rPr>
          <w:color w:val="000000"/>
        </w:rPr>
        <w:t>Zavoda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zdravstvenu</w:t>
      </w:r>
      <w:r w:rsidR="006406B8">
        <w:rPr>
          <w:color w:val="000000"/>
        </w:rPr>
        <w:t xml:space="preserve"> </w:t>
      </w:r>
      <w:r>
        <w:rPr>
          <w:color w:val="000000"/>
        </w:rPr>
        <w:t>zaštitu</w:t>
      </w:r>
      <w:r w:rsidR="006406B8">
        <w:rPr>
          <w:color w:val="000000"/>
        </w:rPr>
        <w:t xml:space="preserve"> </w:t>
      </w:r>
      <w:r>
        <w:rPr>
          <w:color w:val="000000"/>
        </w:rPr>
        <w:t>radnika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unutrašnjih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(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dalјem</w:t>
      </w:r>
      <w:r w:rsidR="006406B8">
        <w:rPr>
          <w:color w:val="000000"/>
        </w:rPr>
        <w:t xml:space="preserve"> </w:t>
      </w:r>
      <w:r>
        <w:rPr>
          <w:color w:val="000000"/>
        </w:rPr>
        <w:t>tekstu</w:t>
      </w:r>
      <w:r w:rsidR="006406B8">
        <w:rPr>
          <w:color w:val="000000"/>
        </w:rPr>
        <w:t xml:space="preserve">: </w:t>
      </w:r>
      <w:r>
        <w:rPr>
          <w:color w:val="000000"/>
        </w:rPr>
        <w:t>Zavod</w:t>
      </w:r>
      <w:r w:rsidR="006406B8">
        <w:rPr>
          <w:color w:val="000000"/>
        </w:rPr>
        <w:t xml:space="preserve">), </w:t>
      </w:r>
      <w:r>
        <w:rPr>
          <w:color w:val="000000"/>
        </w:rPr>
        <w:t>nadležan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Drugostepena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organ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drugostepenom</w:t>
      </w:r>
      <w:r w:rsidR="006406B8">
        <w:rPr>
          <w:color w:val="000000"/>
        </w:rPr>
        <w:t xml:space="preserve"> </w:t>
      </w:r>
      <w:r>
        <w:rPr>
          <w:color w:val="000000"/>
        </w:rPr>
        <w:t>postupku</w:t>
      </w:r>
      <w:r w:rsidR="006406B8">
        <w:rPr>
          <w:color w:val="000000"/>
        </w:rPr>
        <w:t xml:space="preserve"> </w:t>
      </w:r>
      <w:r>
        <w:rPr>
          <w:color w:val="000000"/>
        </w:rPr>
        <w:t>Republičkog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fonda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penzijsko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invalidsko</w:t>
      </w:r>
      <w:r w:rsidR="006406B8">
        <w:rPr>
          <w:color w:val="000000"/>
        </w:rPr>
        <w:t xml:space="preserve"> </w:t>
      </w:r>
      <w:r>
        <w:rPr>
          <w:color w:val="000000"/>
        </w:rPr>
        <w:t>osiguranje</w:t>
      </w:r>
      <w:r w:rsidR="006406B8">
        <w:rPr>
          <w:color w:val="000000"/>
        </w:rPr>
        <w:t xml:space="preserve"> (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dalјem</w:t>
      </w:r>
      <w:r w:rsidR="006406B8">
        <w:rPr>
          <w:color w:val="000000"/>
        </w:rPr>
        <w:t xml:space="preserve"> </w:t>
      </w:r>
      <w:r>
        <w:rPr>
          <w:color w:val="000000"/>
        </w:rPr>
        <w:t>tekstu</w:t>
      </w:r>
      <w:r w:rsidR="006406B8">
        <w:rPr>
          <w:color w:val="000000"/>
        </w:rPr>
        <w:t xml:space="preserve">: </w:t>
      </w:r>
      <w:r>
        <w:rPr>
          <w:color w:val="000000"/>
        </w:rPr>
        <w:t>Fond</w:t>
      </w:r>
      <w:r w:rsidR="006406B8">
        <w:rPr>
          <w:color w:val="000000"/>
        </w:rPr>
        <w:t xml:space="preserve">), </w:t>
      </w:r>
      <w:r>
        <w:rPr>
          <w:color w:val="000000"/>
        </w:rPr>
        <w:t>nadležan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postupa</w:t>
      </w:r>
      <w:r w:rsidR="006406B8">
        <w:rPr>
          <w:color w:val="000000"/>
        </w:rPr>
        <w:t xml:space="preserve"> </w:t>
      </w:r>
      <w:r>
        <w:rPr>
          <w:color w:val="000000"/>
        </w:rPr>
        <w:t>po</w:t>
      </w:r>
      <w:r w:rsidR="006406B8">
        <w:rPr>
          <w:color w:val="000000"/>
        </w:rPr>
        <w:t xml:space="preserve"> </w:t>
      </w:r>
      <w:r>
        <w:rPr>
          <w:color w:val="000000"/>
        </w:rPr>
        <w:t>zahtevu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pravilnosti</w:t>
      </w:r>
      <w:r w:rsidR="006406B8">
        <w:rPr>
          <w:color w:val="000000"/>
        </w:rPr>
        <w:t xml:space="preserve"> </w:t>
      </w:r>
      <w:r>
        <w:rPr>
          <w:color w:val="000000"/>
        </w:rPr>
        <w:t>nalaza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ocene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Komisija</w:t>
      </w:r>
      <w:r w:rsidR="006406B8">
        <w:rPr>
          <w:color w:val="000000"/>
        </w:rPr>
        <w:t xml:space="preserve">,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skladu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propisima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policiji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propisima</w:t>
      </w:r>
      <w:r w:rsidR="006406B8">
        <w:rPr>
          <w:color w:val="000000"/>
        </w:rPr>
        <w:t xml:space="preserve"> </w:t>
      </w:r>
      <w:r>
        <w:rPr>
          <w:color w:val="000000"/>
        </w:rPr>
        <w:t>iz</w:t>
      </w:r>
      <w:r w:rsidR="006406B8">
        <w:rPr>
          <w:color w:val="000000"/>
        </w:rPr>
        <w:t xml:space="preserve"> </w:t>
      </w:r>
      <w:r>
        <w:rPr>
          <w:color w:val="000000"/>
        </w:rPr>
        <w:t>oblasti</w:t>
      </w:r>
      <w:r w:rsidR="006406B8">
        <w:rPr>
          <w:color w:val="000000"/>
        </w:rPr>
        <w:t xml:space="preserve"> </w:t>
      </w:r>
      <w:r>
        <w:rPr>
          <w:color w:val="000000"/>
        </w:rPr>
        <w:t>penzijskog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invalidskog</w:t>
      </w:r>
      <w:r w:rsidR="006406B8">
        <w:rPr>
          <w:color w:val="000000"/>
        </w:rPr>
        <w:t xml:space="preserve"> </w:t>
      </w:r>
      <w:r>
        <w:rPr>
          <w:color w:val="000000"/>
        </w:rPr>
        <w:t>osiguranja</w:t>
      </w:r>
      <w:r w:rsidR="006406B8">
        <w:rPr>
          <w:color w:val="000000"/>
        </w:rPr>
        <w:t xml:space="preserve">, </w:t>
      </w:r>
      <w:r>
        <w:rPr>
          <w:color w:val="000000"/>
        </w:rPr>
        <w:t>daje</w:t>
      </w:r>
      <w:r w:rsidR="006406B8">
        <w:rPr>
          <w:color w:val="000000"/>
        </w:rPr>
        <w:t xml:space="preserve"> </w:t>
      </w:r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postojanju</w:t>
      </w:r>
      <w:r w:rsidR="006406B8">
        <w:rPr>
          <w:color w:val="000000"/>
        </w:rPr>
        <w:t xml:space="preserve"> </w:t>
      </w:r>
      <w:r>
        <w:rPr>
          <w:color w:val="000000"/>
        </w:rPr>
        <w:t>medicinske</w:t>
      </w:r>
      <w:r w:rsidR="006406B8">
        <w:rPr>
          <w:color w:val="000000"/>
        </w:rPr>
        <w:t xml:space="preserve"> </w:t>
      </w:r>
      <w:r>
        <w:rPr>
          <w:color w:val="000000"/>
        </w:rPr>
        <w:t>činjenice</w:t>
      </w:r>
      <w:r w:rsidR="006406B8">
        <w:rPr>
          <w:color w:val="000000"/>
        </w:rPr>
        <w:t xml:space="preserve"> </w:t>
      </w:r>
      <w:r>
        <w:rPr>
          <w:color w:val="000000"/>
        </w:rPr>
        <w:t>koja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dovela</w:t>
      </w:r>
      <w:r w:rsidR="006406B8">
        <w:rPr>
          <w:color w:val="000000"/>
        </w:rPr>
        <w:t xml:space="preserve"> </w:t>
      </w:r>
      <w:r>
        <w:rPr>
          <w:color w:val="000000"/>
        </w:rPr>
        <w:t>do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3.</w:t>
      </w:r>
      <w:proofErr w:type="gramEnd"/>
    </w:p>
    <w:p w:rsidR="002E7236" w:rsidRDefault="0024182F">
      <w:pPr>
        <w:spacing w:after="150"/>
      </w:pPr>
      <w:proofErr w:type="gramStart"/>
      <w:r>
        <w:rPr>
          <w:color w:val="000000"/>
        </w:rPr>
        <w:t>Prilikom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 </w:t>
      </w:r>
      <w:r>
        <w:rPr>
          <w:color w:val="000000"/>
        </w:rPr>
        <w:t>obezbeđuje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poštovanje</w:t>
      </w:r>
      <w:r w:rsidR="006406B8">
        <w:rPr>
          <w:color w:val="000000"/>
        </w:rPr>
        <w:t xml:space="preserve"> </w:t>
      </w:r>
      <w:r>
        <w:rPr>
          <w:color w:val="000000"/>
        </w:rPr>
        <w:t>ličnosti</w:t>
      </w:r>
      <w:r w:rsidR="006406B8">
        <w:rPr>
          <w:color w:val="000000"/>
        </w:rPr>
        <w:t xml:space="preserve">, </w:t>
      </w:r>
      <w:r>
        <w:rPr>
          <w:color w:val="000000"/>
        </w:rPr>
        <w:t>dostojanstva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zaštita</w:t>
      </w:r>
      <w:r w:rsidR="006406B8">
        <w:rPr>
          <w:color w:val="000000"/>
        </w:rPr>
        <w:t xml:space="preserve"> </w:t>
      </w:r>
      <w:r>
        <w:rPr>
          <w:color w:val="000000"/>
        </w:rPr>
        <w:t>podataka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ličnosti</w:t>
      </w:r>
      <w:r w:rsidR="006406B8">
        <w:rPr>
          <w:color w:val="000000"/>
        </w:rPr>
        <w:t xml:space="preserve"> </w:t>
      </w:r>
      <w:r>
        <w:rPr>
          <w:color w:val="000000"/>
        </w:rPr>
        <w:t>policijskog</w:t>
      </w:r>
      <w:r w:rsidR="006406B8">
        <w:rPr>
          <w:color w:val="000000"/>
        </w:rPr>
        <w:t xml:space="preserve"> </w:t>
      </w:r>
      <w:r>
        <w:rPr>
          <w:color w:val="000000"/>
        </w:rPr>
        <w:t>službenika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50"/>
      </w:pPr>
      <w:proofErr w:type="gramStart"/>
      <w:r>
        <w:rPr>
          <w:color w:val="000000"/>
        </w:rPr>
        <w:t>Veštačenju</w:t>
      </w:r>
      <w:r w:rsidR="006406B8">
        <w:rPr>
          <w:color w:val="000000"/>
        </w:rPr>
        <w:t xml:space="preserve"> </w:t>
      </w:r>
      <w:r>
        <w:rPr>
          <w:color w:val="000000"/>
        </w:rPr>
        <w:t>ne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 </w:t>
      </w:r>
      <w:r>
        <w:rPr>
          <w:color w:val="000000"/>
        </w:rPr>
        <w:t>prisustvovati</w:t>
      </w:r>
      <w:r w:rsidR="006406B8">
        <w:rPr>
          <w:color w:val="000000"/>
        </w:rPr>
        <w:t xml:space="preserve"> </w:t>
      </w:r>
      <w:r>
        <w:rPr>
          <w:color w:val="000000"/>
        </w:rPr>
        <w:t>niko</w:t>
      </w:r>
      <w:r w:rsidR="006406B8">
        <w:rPr>
          <w:color w:val="000000"/>
        </w:rPr>
        <w:t xml:space="preserve"> </w:t>
      </w:r>
      <w:r>
        <w:rPr>
          <w:color w:val="000000"/>
        </w:rPr>
        <w:t>osim</w:t>
      </w:r>
      <w:r w:rsidR="006406B8">
        <w:rPr>
          <w:color w:val="000000"/>
        </w:rPr>
        <w:t xml:space="preserve"> </w:t>
      </w:r>
      <w:r>
        <w:rPr>
          <w:color w:val="000000"/>
        </w:rPr>
        <w:t>članova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Izuzetno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stava</w:t>
      </w:r>
      <w:r w:rsidR="006406B8">
        <w:rPr>
          <w:color w:val="000000"/>
        </w:rPr>
        <w:t xml:space="preserve"> 2. </w:t>
      </w:r>
      <w:proofErr w:type="gramStart"/>
      <w:r>
        <w:rPr>
          <w:color w:val="000000"/>
        </w:rPr>
        <w:t>ovog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člana</w:t>
      </w:r>
      <w:r w:rsidR="006406B8">
        <w:rPr>
          <w:color w:val="000000"/>
        </w:rPr>
        <w:t xml:space="preserve">, </w:t>
      </w:r>
      <w:r>
        <w:rPr>
          <w:color w:val="000000"/>
        </w:rPr>
        <w:t>pregledu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 </w:t>
      </w:r>
      <w:r>
        <w:rPr>
          <w:color w:val="000000"/>
        </w:rPr>
        <w:t>prisustvovati</w:t>
      </w:r>
      <w:r w:rsidR="006406B8">
        <w:rPr>
          <w:color w:val="000000"/>
        </w:rPr>
        <w:t xml:space="preserve"> </w:t>
      </w:r>
      <w:r>
        <w:rPr>
          <w:color w:val="000000"/>
        </w:rPr>
        <w:t>pratilac</w:t>
      </w:r>
      <w:r w:rsidR="006406B8">
        <w:rPr>
          <w:color w:val="000000"/>
        </w:rPr>
        <w:t xml:space="preserve">, </w:t>
      </w:r>
      <w:r>
        <w:rPr>
          <w:color w:val="000000"/>
        </w:rPr>
        <w:t>ako</w:t>
      </w:r>
      <w:r w:rsidR="006406B8">
        <w:rPr>
          <w:color w:val="000000"/>
        </w:rPr>
        <w:t xml:space="preserve"> </w:t>
      </w:r>
      <w:r>
        <w:rPr>
          <w:color w:val="000000"/>
        </w:rPr>
        <w:t>to</w:t>
      </w:r>
      <w:r w:rsidR="006406B8">
        <w:rPr>
          <w:color w:val="000000"/>
        </w:rPr>
        <w:t xml:space="preserve"> </w:t>
      </w:r>
      <w:r>
        <w:rPr>
          <w:color w:val="000000"/>
        </w:rPr>
        <w:t>zahteva</w:t>
      </w:r>
      <w:r w:rsidR="006406B8">
        <w:rPr>
          <w:color w:val="000000"/>
        </w:rPr>
        <w:t xml:space="preserve"> </w:t>
      </w:r>
      <w:r>
        <w:rPr>
          <w:color w:val="000000"/>
        </w:rPr>
        <w:t>zdravstveno</w:t>
      </w:r>
      <w:r w:rsidR="006406B8">
        <w:rPr>
          <w:color w:val="000000"/>
        </w:rPr>
        <w:t xml:space="preserve"> </w:t>
      </w:r>
      <w:r>
        <w:rPr>
          <w:color w:val="000000"/>
        </w:rPr>
        <w:t>stanje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policijskog</w:t>
      </w:r>
      <w:r w:rsidR="006406B8">
        <w:rPr>
          <w:color w:val="000000"/>
        </w:rPr>
        <w:t xml:space="preserve"> </w:t>
      </w:r>
      <w:r>
        <w:rPr>
          <w:color w:val="000000"/>
        </w:rPr>
        <w:t>službenika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4.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dužna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>:</w:t>
      </w:r>
    </w:p>
    <w:p w:rsidR="002E7236" w:rsidRDefault="006406B8">
      <w:pPr>
        <w:spacing w:after="150"/>
      </w:pPr>
      <w:r>
        <w:rPr>
          <w:color w:val="000000"/>
        </w:rPr>
        <w:t xml:space="preserve">1) </w:t>
      </w:r>
      <w:proofErr w:type="gramStart"/>
      <w:r w:rsidR="0024182F">
        <w:rPr>
          <w:color w:val="000000"/>
        </w:rPr>
        <w:t>primenjuje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dostignuća</w:t>
      </w:r>
      <w:r>
        <w:rPr>
          <w:color w:val="000000"/>
        </w:rPr>
        <w:t xml:space="preserve"> </w:t>
      </w:r>
      <w:r w:rsidR="0024182F">
        <w:rPr>
          <w:color w:val="000000"/>
        </w:rPr>
        <w:t>savremene</w:t>
      </w:r>
      <w:r>
        <w:rPr>
          <w:color w:val="000000"/>
        </w:rPr>
        <w:t xml:space="preserve"> </w:t>
      </w:r>
      <w:r w:rsidR="0024182F">
        <w:rPr>
          <w:color w:val="000000"/>
        </w:rPr>
        <w:t>medicinske</w:t>
      </w:r>
      <w:r>
        <w:rPr>
          <w:color w:val="000000"/>
        </w:rPr>
        <w:t xml:space="preserve"> </w:t>
      </w:r>
      <w:r w:rsidR="0024182F">
        <w:rPr>
          <w:color w:val="000000"/>
        </w:rPr>
        <w:t>teorije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prakse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da</w:t>
      </w:r>
      <w:r>
        <w:rPr>
          <w:color w:val="000000"/>
        </w:rPr>
        <w:t xml:space="preserve"> </w:t>
      </w:r>
      <w:r w:rsidR="0024182F">
        <w:rPr>
          <w:color w:val="000000"/>
        </w:rPr>
        <w:t>sarađuje</w:t>
      </w:r>
      <w:r>
        <w:rPr>
          <w:color w:val="000000"/>
        </w:rPr>
        <w:t xml:space="preserve"> </w:t>
      </w:r>
      <w:r w:rsidR="0024182F">
        <w:rPr>
          <w:color w:val="000000"/>
        </w:rPr>
        <w:t>sa</w:t>
      </w:r>
      <w:r>
        <w:rPr>
          <w:color w:val="000000"/>
        </w:rPr>
        <w:t xml:space="preserve"> </w:t>
      </w:r>
      <w:r w:rsidR="0024182F">
        <w:rPr>
          <w:color w:val="000000"/>
        </w:rPr>
        <w:t>odgovarajućim</w:t>
      </w:r>
      <w:r>
        <w:rPr>
          <w:color w:val="000000"/>
        </w:rPr>
        <w:t xml:space="preserve"> </w:t>
      </w:r>
      <w:r w:rsidR="0024182F">
        <w:rPr>
          <w:color w:val="000000"/>
        </w:rPr>
        <w:t>medicinskim</w:t>
      </w:r>
      <w:r>
        <w:rPr>
          <w:color w:val="000000"/>
        </w:rPr>
        <w:t xml:space="preserve"> </w:t>
      </w:r>
      <w:r w:rsidR="0024182F">
        <w:rPr>
          <w:color w:val="000000"/>
        </w:rPr>
        <w:t>institucijama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 w:rsidR="0024182F">
        <w:rPr>
          <w:color w:val="000000"/>
        </w:rPr>
        <w:t>koristi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rezultate</w:t>
      </w:r>
      <w:r>
        <w:rPr>
          <w:color w:val="000000"/>
        </w:rPr>
        <w:t xml:space="preserve"> </w:t>
      </w:r>
      <w:r w:rsidR="0024182F">
        <w:rPr>
          <w:color w:val="000000"/>
        </w:rPr>
        <w:t>dijagnostičko</w:t>
      </w:r>
      <w:r>
        <w:rPr>
          <w:color w:val="000000"/>
        </w:rPr>
        <w:t>-</w:t>
      </w:r>
      <w:r w:rsidR="0024182F">
        <w:rPr>
          <w:color w:val="000000"/>
        </w:rPr>
        <w:t>funkcionalnih</w:t>
      </w:r>
      <w:r>
        <w:rPr>
          <w:color w:val="000000"/>
        </w:rPr>
        <w:t xml:space="preserve">, </w:t>
      </w:r>
      <w:r w:rsidR="0024182F">
        <w:rPr>
          <w:color w:val="000000"/>
        </w:rPr>
        <w:t>laboratorijskih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drugih</w:t>
      </w:r>
      <w:r>
        <w:rPr>
          <w:color w:val="000000"/>
        </w:rPr>
        <w:t xml:space="preserve"> </w:t>
      </w:r>
      <w:r w:rsidR="0024182F">
        <w:rPr>
          <w:color w:val="000000"/>
        </w:rPr>
        <w:t>ispitivanja</w:t>
      </w:r>
      <w:r>
        <w:rPr>
          <w:color w:val="000000"/>
        </w:rPr>
        <w:t xml:space="preserve"> </w:t>
      </w:r>
      <w:r w:rsidR="0024182F">
        <w:rPr>
          <w:color w:val="000000"/>
        </w:rPr>
        <w:t>koja</w:t>
      </w:r>
      <w:r>
        <w:rPr>
          <w:color w:val="000000"/>
        </w:rPr>
        <w:t xml:space="preserve"> </w:t>
      </w:r>
      <w:r w:rsidR="0024182F">
        <w:rPr>
          <w:color w:val="000000"/>
        </w:rPr>
        <w:t>su</w:t>
      </w:r>
      <w:r>
        <w:rPr>
          <w:color w:val="000000"/>
        </w:rPr>
        <w:t xml:space="preserve">, </w:t>
      </w:r>
      <w:r w:rsidR="0024182F">
        <w:rPr>
          <w:color w:val="000000"/>
        </w:rPr>
        <w:t>radi</w:t>
      </w:r>
      <w:r>
        <w:rPr>
          <w:color w:val="000000"/>
        </w:rPr>
        <w:t xml:space="preserve"> </w:t>
      </w:r>
      <w:r w:rsidR="0024182F">
        <w:rPr>
          <w:color w:val="000000"/>
        </w:rPr>
        <w:t>unapređenja</w:t>
      </w:r>
      <w:r>
        <w:rPr>
          <w:color w:val="000000"/>
        </w:rPr>
        <w:t xml:space="preserve"> </w:t>
      </w:r>
      <w:r w:rsidR="0024182F">
        <w:rPr>
          <w:color w:val="000000"/>
        </w:rPr>
        <w:t>veštačenja</w:t>
      </w:r>
      <w:r>
        <w:rPr>
          <w:color w:val="000000"/>
        </w:rPr>
        <w:t xml:space="preserve"> </w:t>
      </w:r>
      <w:r w:rsidR="0024182F">
        <w:rPr>
          <w:color w:val="000000"/>
        </w:rPr>
        <w:t>o</w:t>
      </w:r>
      <w:r>
        <w:rPr>
          <w:color w:val="000000"/>
        </w:rPr>
        <w:t xml:space="preserve"> </w:t>
      </w:r>
      <w:r w:rsidR="0024182F">
        <w:rPr>
          <w:color w:val="000000"/>
        </w:rPr>
        <w:t>invalidnosti</w:t>
      </w:r>
      <w:r>
        <w:rPr>
          <w:color w:val="000000"/>
        </w:rPr>
        <w:t xml:space="preserve">, </w:t>
      </w:r>
      <w:r w:rsidR="0024182F">
        <w:rPr>
          <w:color w:val="000000"/>
        </w:rPr>
        <w:t>organizovana</w:t>
      </w:r>
      <w:r>
        <w:rPr>
          <w:color w:val="000000"/>
        </w:rPr>
        <w:t xml:space="preserve"> </w:t>
      </w:r>
      <w:r w:rsidR="0024182F">
        <w:rPr>
          <w:color w:val="000000"/>
        </w:rPr>
        <w:t>u</w:t>
      </w:r>
      <w:r>
        <w:rPr>
          <w:color w:val="000000"/>
        </w:rPr>
        <w:t xml:space="preserve"> </w:t>
      </w:r>
      <w:r w:rsidR="0024182F">
        <w:rPr>
          <w:color w:val="000000"/>
        </w:rPr>
        <w:t>okviru</w:t>
      </w:r>
      <w:r>
        <w:rPr>
          <w:color w:val="000000"/>
        </w:rPr>
        <w:t xml:space="preserve"> </w:t>
      </w:r>
      <w:r w:rsidR="0024182F">
        <w:rPr>
          <w:color w:val="000000"/>
        </w:rPr>
        <w:t>Zavoda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3) </w:t>
      </w:r>
      <w:proofErr w:type="gramStart"/>
      <w:r w:rsidR="0024182F">
        <w:rPr>
          <w:color w:val="000000"/>
        </w:rPr>
        <w:t>primenjuje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jedinstvenu</w:t>
      </w:r>
      <w:r>
        <w:rPr>
          <w:color w:val="000000"/>
        </w:rPr>
        <w:t xml:space="preserve"> </w:t>
      </w:r>
      <w:r w:rsidR="0024182F">
        <w:rPr>
          <w:color w:val="000000"/>
        </w:rPr>
        <w:t>doktrinu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utvrđivanje</w:t>
      </w:r>
      <w:r>
        <w:rPr>
          <w:color w:val="000000"/>
        </w:rPr>
        <w:t xml:space="preserve"> </w:t>
      </w:r>
      <w:r w:rsidR="0024182F">
        <w:rPr>
          <w:color w:val="000000"/>
        </w:rPr>
        <w:t>nesposobnosti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profesionalno</w:t>
      </w:r>
      <w:r>
        <w:rPr>
          <w:color w:val="000000"/>
        </w:rPr>
        <w:t xml:space="preserve"> </w:t>
      </w:r>
      <w:r w:rsidR="0024182F">
        <w:rPr>
          <w:color w:val="000000"/>
        </w:rPr>
        <w:t>vršenje</w:t>
      </w:r>
      <w:r>
        <w:rPr>
          <w:color w:val="000000"/>
        </w:rPr>
        <w:t xml:space="preserve"> </w:t>
      </w:r>
      <w:r w:rsidR="0024182F">
        <w:rPr>
          <w:color w:val="000000"/>
        </w:rPr>
        <w:t>policijskih</w:t>
      </w:r>
      <w:r>
        <w:rPr>
          <w:color w:val="000000"/>
        </w:rPr>
        <w:t xml:space="preserve"> </w:t>
      </w:r>
      <w:r w:rsidR="0024182F">
        <w:rPr>
          <w:color w:val="000000"/>
        </w:rPr>
        <w:t>poslova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4) </w:t>
      </w:r>
      <w:proofErr w:type="gramStart"/>
      <w:r w:rsidR="0024182F">
        <w:rPr>
          <w:color w:val="000000"/>
        </w:rPr>
        <w:t>poštuje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opšte</w:t>
      </w:r>
      <w:r>
        <w:rPr>
          <w:color w:val="000000"/>
        </w:rPr>
        <w:t xml:space="preserve"> </w:t>
      </w:r>
      <w:r w:rsidR="0024182F">
        <w:rPr>
          <w:color w:val="000000"/>
        </w:rPr>
        <w:t>principe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etička</w:t>
      </w:r>
      <w:r>
        <w:rPr>
          <w:color w:val="000000"/>
        </w:rPr>
        <w:t xml:space="preserve"> </w:t>
      </w:r>
      <w:r w:rsidR="0024182F">
        <w:rPr>
          <w:color w:val="000000"/>
        </w:rPr>
        <w:t>načela</w:t>
      </w:r>
      <w:r>
        <w:rPr>
          <w:color w:val="000000"/>
        </w:rPr>
        <w:t xml:space="preserve"> </w:t>
      </w:r>
      <w:r w:rsidR="0024182F">
        <w:rPr>
          <w:color w:val="000000"/>
        </w:rPr>
        <w:t>medicinske</w:t>
      </w:r>
      <w:r>
        <w:rPr>
          <w:color w:val="000000"/>
        </w:rPr>
        <w:t xml:space="preserve"> </w:t>
      </w:r>
      <w:r w:rsidR="0024182F">
        <w:rPr>
          <w:color w:val="000000"/>
        </w:rPr>
        <w:t>struke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5) </w:t>
      </w:r>
      <w:proofErr w:type="gramStart"/>
      <w:r w:rsidR="0024182F">
        <w:rPr>
          <w:color w:val="000000"/>
        </w:rPr>
        <w:t>ostvaruje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saradnju</w:t>
      </w:r>
      <w:r>
        <w:rPr>
          <w:color w:val="000000"/>
        </w:rPr>
        <w:t xml:space="preserve"> </w:t>
      </w:r>
      <w:r w:rsidR="0024182F">
        <w:rPr>
          <w:color w:val="000000"/>
        </w:rPr>
        <w:t>sa</w:t>
      </w:r>
      <w:r>
        <w:rPr>
          <w:color w:val="000000"/>
        </w:rPr>
        <w:t xml:space="preserve"> </w:t>
      </w:r>
      <w:r w:rsidR="0024182F">
        <w:rPr>
          <w:color w:val="000000"/>
        </w:rPr>
        <w:t>licima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zdravstvenim</w:t>
      </w:r>
      <w:r>
        <w:rPr>
          <w:color w:val="000000"/>
        </w:rPr>
        <w:t xml:space="preserve"> </w:t>
      </w:r>
      <w:r w:rsidR="0024182F">
        <w:rPr>
          <w:color w:val="000000"/>
        </w:rPr>
        <w:t>ustanovama</w:t>
      </w:r>
      <w:r>
        <w:rPr>
          <w:color w:val="000000"/>
        </w:rPr>
        <w:t xml:space="preserve"> </w:t>
      </w:r>
      <w:r w:rsidR="0024182F">
        <w:rPr>
          <w:color w:val="000000"/>
        </w:rPr>
        <w:t>čija</w:t>
      </w:r>
      <w:r>
        <w:rPr>
          <w:color w:val="000000"/>
        </w:rPr>
        <w:t xml:space="preserve"> </w:t>
      </w:r>
      <w:r w:rsidR="0024182F">
        <w:rPr>
          <w:color w:val="000000"/>
        </w:rPr>
        <w:t>se</w:t>
      </w:r>
      <w:r>
        <w:rPr>
          <w:color w:val="000000"/>
        </w:rPr>
        <w:t xml:space="preserve"> </w:t>
      </w:r>
      <w:r w:rsidR="0024182F">
        <w:rPr>
          <w:color w:val="000000"/>
        </w:rPr>
        <w:t>medicinska</w:t>
      </w:r>
      <w:r>
        <w:rPr>
          <w:color w:val="000000"/>
        </w:rPr>
        <w:t xml:space="preserve"> </w:t>
      </w:r>
      <w:r w:rsidR="0024182F">
        <w:rPr>
          <w:color w:val="000000"/>
        </w:rPr>
        <w:t>dokumentacija</w:t>
      </w:r>
      <w:r>
        <w:rPr>
          <w:color w:val="000000"/>
        </w:rPr>
        <w:t xml:space="preserve"> </w:t>
      </w:r>
      <w:r w:rsidR="0024182F">
        <w:rPr>
          <w:color w:val="000000"/>
        </w:rPr>
        <w:t>koristi</w:t>
      </w:r>
      <w:r>
        <w:rPr>
          <w:color w:val="000000"/>
        </w:rPr>
        <w:t xml:space="preserve"> </w:t>
      </w:r>
      <w:r w:rsidR="0024182F">
        <w:rPr>
          <w:color w:val="000000"/>
        </w:rPr>
        <w:t>u</w:t>
      </w:r>
      <w:r>
        <w:rPr>
          <w:color w:val="000000"/>
        </w:rPr>
        <w:t xml:space="preserve"> </w:t>
      </w:r>
      <w:r w:rsidR="0024182F">
        <w:rPr>
          <w:color w:val="000000"/>
        </w:rPr>
        <w:t>veštačenju</w:t>
      </w:r>
      <w:r>
        <w:rPr>
          <w:color w:val="000000"/>
        </w:rPr>
        <w:t>.</w:t>
      </w:r>
    </w:p>
    <w:p w:rsidR="002E7236" w:rsidRDefault="0024182F">
      <w:pPr>
        <w:spacing w:after="150"/>
      </w:pPr>
      <w:proofErr w:type="gramStart"/>
      <w:r>
        <w:rPr>
          <w:color w:val="000000"/>
        </w:rPr>
        <w:t>Prilikom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, </w:t>
      </w:r>
      <w:r>
        <w:rPr>
          <w:color w:val="000000"/>
        </w:rPr>
        <w:t>primenjuju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pravilnik</w:t>
      </w:r>
      <w:r w:rsidR="006406B8">
        <w:rPr>
          <w:color w:val="000000"/>
        </w:rPr>
        <w:t xml:space="preserve"> </w:t>
      </w:r>
      <w:r>
        <w:rPr>
          <w:color w:val="000000"/>
        </w:rPr>
        <w:t>kojim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uređuju</w:t>
      </w:r>
      <w:r w:rsidR="006406B8">
        <w:rPr>
          <w:color w:val="000000"/>
        </w:rPr>
        <w:t xml:space="preserve"> </w:t>
      </w:r>
      <w:r>
        <w:rPr>
          <w:color w:val="000000"/>
        </w:rPr>
        <w:t>način</w:t>
      </w:r>
      <w:r w:rsidR="006406B8">
        <w:rPr>
          <w:color w:val="000000"/>
        </w:rPr>
        <w:t xml:space="preserve"> </w:t>
      </w:r>
      <w:r>
        <w:rPr>
          <w:color w:val="000000"/>
        </w:rPr>
        <w:t>sprovođenja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mere</w:t>
      </w:r>
      <w:r w:rsidR="006406B8">
        <w:rPr>
          <w:color w:val="000000"/>
        </w:rPr>
        <w:t xml:space="preserve"> </w:t>
      </w:r>
      <w:r>
        <w:rPr>
          <w:color w:val="000000"/>
        </w:rPr>
        <w:t>specifične</w:t>
      </w:r>
      <w:r w:rsidR="006406B8">
        <w:rPr>
          <w:color w:val="000000"/>
        </w:rPr>
        <w:t xml:space="preserve"> </w:t>
      </w:r>
      <w:r>
        <w:rPr>
          <w:color w:val="000000"/>
        </w:rPr>
        <w:t>zdravstvene</w:t>
      </w:r>
      <w:r w:rsidR="006406B8">
        <w:rPr>
          <w:color w:val="000000"/>
        </w:rPr>
        <w:t xml:space="preserve"> </w:t>
      </w:r>
      <w:r>
        <w:rPr>
          <w:color w:val="000000"/>
        </w:rPr>
        <w:t>zaštite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Ministarstvu</w:t>
      </w:r>
      <w:r w:rsidR="006406B8">
        <w:rPr>
          <w:color w:val="000000"/>
        </w:rPr>
        <w:t xml:space="preserve"> </w:t>
      </w:r>
      <w:r>
        <w:rPr>
          <w:color w:val="000000"/>
        </w:rPr>
        <w:t>unutrašnjih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Lista</w:t>
      </w:r>
      <w:r w:rsidR="006406B8">
        <w:rPr>
          <w:color w:val="000000"/>
        </w:rPr>
        <w:t xml:space="preserve"> </w:t>
      </w:r>
      <w:r>
        <w:rPr>
          <w:color w:val="000000"/>
        </w:rPr>
        <w:t>morboznih</w:t>
      </w:r>
      <w:r w:rsidR="006406B8">
        <w:rPr>
          <w:color w:val="000000"/>
        </w:rPr>
        <w:t xml:space="preserve"> </w:t>
      </w:r>
      <w:r>
        <w:rPr>
          <w:color w:val="000000"/>
        </w:rPr>
        <w:t>stanja</w:t>
      </w:r>
      <w:r w:rsidR="006406B8">
        <w:rPr>
          <w:color w:val="000000"/>
        </w:rPr>
        <w:t>.</w:t>
      </w:r>
      <w:proofErr w:type="gramEnd"/>
    </w:p>
    <w:p w:rsidR="002E7236" w:rsidRDefault="006406B8">
      <w:pPr>
        <w:spacing w:after="120"/>
        <w:jc w:val="center"/>
      </w:pPr>
      <w:r>
        <w:rPr>
          <w:color w:val="000000"/>
        </w:rPr>
        <w:t xml:space="preserve">II. </w:t>
      </w:r>
      <w:r w:rsidR="0024182F">
        <w:rPr>
          <w:color w:val="000000"/>
        </w:rPr>
        <w:t>PRVOSTEPENA</w:t>
      </w:r>
      <w:r>
        <w:rPr>
          <w:color w:val="000000"/>
        </w:rPr>
        <w:t xml:space="preserve"> </w:t>
      </w:r>
      <w:r w:rsidR="0024182F">
        <w:rPr>
          <w:color w:val="000000"/>
        </w:rPr>
        <w:t>KOMISIJA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5.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Veštačenje</w:t>
      </w:r>
      <w:r w:rsidR="006406B8">
        <w:rPr>
          <w:color w:val="000000"/>
        </w:rPr>
        <w:t xml:space="preserve"> </w:t>
      </w:r>
      <w:r>
        <w:rPr>
          <w:color w:val="000000"/>
        </w:rPr>
        <w:t>obavlјa</w:t>
      </w:r>
      <w:r w:rsidR="006406B8">
        <w:rPr>
          <w:color w:val="000000"/>
        </w:rPr>
        <w:t xml:space="preserve"> </w:t>
      </w:r>
      <w:r>
        <w:rPr>
          <w:color w:val="000000"/>
        </w:rPr>
        <w:t>lekar</w:t>
      </w:r>
      <w:r w:rsidR="006406B8">
        <w:rPr>
          <w:color w:val="000000"/>
        </w:rPr>
        <w:t xml:space="preserve"> </w:t>
      </w:r>
      <w:r>
        <w:rPr>
          <w:color w:val="000000"/>
        </w:rPr>
        <w:t>odgovarajuće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srodne</w:t>
      </w:r>
      <w:r w:rsidR="006406B8">
        <w:rPr>
          <w:color w:val="000000"/>
        </w:rPr>
        <w:t xml:space="preserve"> </w:t>
      </w:r>
      <w:r>
        <w:rPr>
          <w:color w:val="000000"/>
        </w:rPr>
        <w:t>specijalnosti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odnosu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osnovno</w:t>
      </w:r>
      <w:r w:rsidR="006406B8">
        <w:rPr>
          <w:color w:val="000000"/>
        </w:rPr>
        <w:t xml:space="preserve"> </w:t>
      </w:r>
      <w:r>
        <w:rPr>
          <w:color w:val="000000"/>
        </w:rPr>
        <w:t>obolјenje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policijskog</w:t>
      </w:r>
      <w:r w:rsidR="006406B8">
        <w:rPr>
          <w:color w:val="000000"/>
        </w:rPr>
        <w:t xml:space="preserve"> </w:t>
      </w:r>
      <w:r>
        <w:rPr>
          <w:color w:val="000000"/>
        </w:rPr>
        <w:t>službenika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6.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veštači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osnovu</w:t>
      </w:r>
      <w:r w:rsidR="006406B8">
        <w:rPr>
          <w:color w:val="000000"/>
        </w:rPr>
        <w:t xml:space="preserve"> </w:t>
      </w:r>
      <w:r>
        <w:rPr>
          <w:color w:val="000000"/>
        </w:rPr>
        <w:t>svestranog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brižlјivog</w:t>
      </w:r>
      <w:r w:rsidR="006406B8">
        <w:rPr>
          <w:color w:val="000000"/>
        </w:rPr>
        <w:t xml:space="preserve"> </w:t>
      </w:r>
      <w:r>
        <w:rPr>
          <w:color w:val="000000"/>
        </w:rPr>
        <w:t>razmatranja</w:t>
      </w:r>
      <w:r w:rsidR="006406B8">
        <w:rPr>
          <w:color w:val="000000"/>
        </w:rPr>
        <w:t xml:space="preserve"> </w:t>
      </w:r>
      <w:r>
        <w:rPr>
          <w:color w:val="000000"/>
        </w:rPr>
        <w:t>medicinske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druge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dokumentacije</w:t>
      </w:r>
      <w:r w:rsidR="006406B8">
        <w:rPr>
          <w:color w:val="000000"/>
        </w:rPr>
        <w:t xml:space="preserve">, </w:t>
      </w:r>
      <w:r>
        <w:rPr>
          <w:color w:val="000000"/>
        </w:rPr>
        <w:t>kao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osnovu</w:t>
      </w:r>
      <w:r w:rsidR="006406B8">
        <w:rPr>
          <w:color w:val="000000"/>
        </w:rPr>
        <w:t xml:space="preserve"> </w:t>
      </w:r>
      <w:r>
        <w:rPr>
          <w:color w:val="000000"/>
        </w:rPr>
        <w:t>rezultata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zapažanja</w:t>
      </w:r>
      <w:r w:rsidR="006406B8">
        <w:rPr>
          <w:color w:val="000000"/>
        </w:rPr>
        <w:t xml:space="preserve"> </w:t>
      </w:r>
      <w:r>
        <w:rPr>
          <w:color w:val="000000"/>
        </w:rPr>
        <w:t>prilikom</w:t>
      </w:r>
      <w:r w:rsidR="006406B8">
        <w:rPr>
          <w:color w:val="000000"/>
        </w:rPr>
        <w:t xml:space="preserve"> </w:t>
      </w:r>
      <w:r>
        <w:rPr>
          <w:color w:val="000000"/>
        </w:rPr>
        <w:t>pregleda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proofErr w:type="gramStart"/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svoju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</w:t>
      </w:r>
      <w:r>
        <w:rPr>
          <w:color w:val="000000"/>
        </w:rPr>
        <w:t>donosi</w:t>
      </w:r>
      <w:r w:rsidR="006406B8">
        <w:rPr>
          <w:color w:val="000000"/>
        </w:rPr>
        <w:t xml:space="preserve"> </w:t>
      </w:r>
      <w:r>
        <w:rPr>
          <w:color w:val="000000"/>
        </w:rPr>
        <w:t>jednoglasno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50"/>
      </w:pPr>
      <w:proofErr w:type="gramStart"/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nalazu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mišlјenju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oceni</w:t>
      </w:r>
      <w:r w:rsidR="006406B8">
        <w:rPr>
          <w:color w:val="000000"/>
        </w:rPr>
        <w:t xml:space="preserve"> </w:t>
      </w:r>
      <w:r>
        <w:rPr>
          <w:color w:val="000000"/>
        </w:rPr>
        <w:t>svoja</w:t>
      </w:r>
      <w:r w:rsidR="006406B8">
        <w:rPr>
          <w:color w:val="000000"/>
        </w:rPr>
        <w:t xml:space="preserve"> </w:t>
      </w:r>
      <w:r>
        <w:rPr>
          <w:color w:val="000000"/>
        </w:rPr>
        <w:t>zapažanja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nalaze</w:t>
      </w:r>
      <w:r w:rsidR="006406B8">
        <w:rPr>
          <w:color w:val="000000"/>
        </w:rPr>
        <w:t xml:space="preserve"> </w:t>
      </w:r>
      <w:r>
        <w:rPr>
          <w:color w:val="000000"/>
        </w:rPr>
        <w:t>tačno</w:t>
      </w:r>
      <w:r w:rsidR="006406B8">
        <w:rPr>
          <w:color w:val="000000"/>
        </w:rPr>
        <w:t xml:space="preserve"> </w:t>
      </w:r>
      <w:r>
        <w:rPr>
          <w:color w:val="000000"/>
        </w:rPr>
        <w:t>navodi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objektivno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nepristrasno</w:t>
      </w:r>
      <w:r w:rsidR="006406B8">
        <w:rPr>
          <w:color w:val="000000"/>
        </w:rPr>
        <w:t xml:space="preserve"> </w:t>
      </w:r>
      <w:r>
        <w:rPr>
          <w:color w:val="000000"/>
        </w:rPr>
        <w:t>iznosi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50"/>
      </w:pPr>
      <w:proofErr w:type="gramStart"/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ocena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mora</w:t>
      </w:r>
      <w:r w:rsidR="006406B8">
        <w:rPr>
          <w:color w:val="000000"/>
        </w:rPr>
        <w:t xml:space="preserve"> </w:t>
      </w:r>
      <w:r>
        <w:rPr>
          <w:color w:val="000000"/>
        </w:rPr>
        <w:t>biti</w:t>
      </w:r>
      <w:r w:rsidR="006406B8">
        <w:rPr>
          <w:color w:val="000000"/>
        </w:rPr>
        <w:t xml:space="preserve"> </w:t>
      </w:r>
      <w:r>
        <w:rPr>
          <w:color w:val="000000"/>
        </w:rPr>
        <w:t>jasno</w:t>
      </w:r>
      <w:r w:rsidR="006406B8">
        <w:rPr>
          <w:color w:val="000000"/>
        </w:rPr>
        <w:t xml:space="preserve">, </w:t>
      </w:r>
      <w:r>
        <w:rPr>
          <w:color w:val="000000"/>
        </w:rPr>
        <w:t>potpuno</w:t>
      </w:r>
      <w:r w:rsidR="006406B8">
        <w:rPr>
          <w:color w:val="000000"/>
        </w:rPr>
        <w:t xml:space="preserve">, </w:t>
      </w:r>
      <w:r>
        <w:rPr>
          <w:color w:val="000000"/>
        </w:rPr>
        <w:t>logično</w:t>
      </w:r>
      <w:r w:rsidR="006406B8">
        <w:rPr>
          <w:color w:val="000000"/>
        </w:rPr>
        <w:t xml:space="preserve">, </w:t>
      </w:r>
      <w:r>
        <w:rPr>
          <w:color w:val="000000"/>
        </w:rPr>
        <w:t>obrazloženo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naučno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stručno</w:t>
      </w:r>
      <w:r w:rsidR="006406B8">
        <w:rPr>
          <w:color w:val="000000"/>
        </w:rPr>
        <w:t xml:space="preserve"> </w:t>
      </w:r>
      <w:r>
        <w:rPr>
          <w:color w:val="000000"/>
        </w:rPr>
        <w:t>zasnovano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7.</w:t>
      </w:r>
      <w:proofErr w:type="gramEnd"/>
    </w:p>
    <w:p w:rsidR="002E7236" w:rsidRDefault="0024182F">
      <w:pPr>
        <w:spacing w:after="150"/>
      </w:pPr>
      <w:proofErr w:type="gramStart"/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samostalna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vršenju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,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okviru</w:t>
      </w:r>
      <w:r w:rsidR="006406B8">
        <w:rPr>
          <w:color w:val="000000"/>
        </w:rPr>
        <w:t xml:space="preserve"> </w:t>
      </w:r>
      <w:r>
        <w:rPr>
          <w:color w:val="000000"/>
        </w:rPr>
        <w:t>ovlašćenja</w:t>
      </w:r>
      <w:r w:rsidR="006406B8">
        <w:rPr>
          <w:color w:val="000000"/>
        </w:rPr>
        <w:t xml:space="preserve">, </w:t>
      </w:r>
      <w:r>
        <w:rPr>
          <w:color w:val="000000"/>
        </w:rPr>
        <w:t>prava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dužnosti</w:t>
      </w:r>
      <w:r w:rsidR="006406B8">
        <w:rPr>
          <w:color w:val="000000"/>
        </w:rPr>
        <w:t xml:space="preserve"> </w:t>
      </w:r>
      <w:r>
        <w:rPr>
          <w:color w:val="000000"/>
        </w:rPr>
        <w:t>utvrđenih</w:t>
      </w:r>
      <w:r w:rsidR="006406B8">
        <w:rPr>
          <w:color w:val="000000"/>
        </w:rPr>
        <w:t xml:space="preserve"> </w:t>
      </w:r>
      <w:r>
        <w:rPr>
          <w:color w:val="000000"/>
        </w:rPr>
        <w:t>zakonom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ovim</w:t>
      </w:r>
      <w:r w:rsidR="006406B8">
        <w:rPr>
          <w:color w:val="000000"/>
        </w:rPr>
        <w:t xml:space="preserve"> </w:t>
      </w:r>
      <w:r>
        <w:rPr>
          <w:color w:val="000000"/>
        </w:rPr>
        <w:t>pravilnikom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8.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Član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ne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,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vezi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istim</w:t>
      </w:r>
      <w:r w:rsidR="006406B8">
        <w:rPr>
          <w:color w:val="000000"/>
        </w:rPr>
        <w:t xml:space="preserve"> </w:t>
      </w:r>
      <w:r>
        <w:rPr>
          <w:color w:val="000000"/>
        </w:rPr>
        <w:t>zahtevom</w:t>
      </w:r>
      <w:r w:rsidR="006406B8">
        <w:rPr>
          <w:color w:val="000000"/>
        </w:rPr>
        <w:t xml:space="preserve">, </w:t>
      </w:r>
      <w:r>
        <w:rPr>
          <w:color w:val="000000"/>
        </w:rPr>
        <w:t>biti</w:t>
      </w:r>
      <w:r w:rsidR="006406B8">
        <w:rPr>
          <w:color w:val="000000"/>
        </w:rPr>
        <w:t xml:space="preserve"> </w:t>
      </w:r>
      <w:r>
        <w:rPr>
          <w:color w:val="000000"/>
        </w:rPr>
        <w:t>član</w:t>
      </w:r>
      <w:r w:rsidR="006406B8">
        <w:rPr>
          <w:color w:val="000000"/>
        </w:rPr>
        <w:t xml:space="preserve"> </w:t>
      </w:r>
      <w:r>
        <w:rPr>
          <w:color w:val="000000"/>
        </w:rPr>
        <w:t>drugostepene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koja</w:t>
      </w:r>
      <w:r w:rsidR="006406B8">
        <w:rPr>
          <w:color w:val="000000"/>
        </w:rPr>
        <w:t xml:space="preserve"> </w:t>
      </w:r>
      <w:r>
        <w:rPr>
          <w:color w:val="000000"/>
        </w:rPr>
        <w:t>postupa</w:t>
      </w:r>
      <w:r w:rsidR="006406B8">
        <w:rPr>
          <w:color w:val="000000"/>
        </w:rPr>
        <w:t xml:space="preserve"> </w:t>
      </w:r>
      <w:r>
        <w:rPr>
          <w:color w:val="000000"/>
        </w:rPr>
        <w:t>po</w:t>
      </w:r>
      <w:r w:rsidR="006406B8">
        <w:rPr>
          <w:color w:val="000000"/>
        </w:rPr>
        <w:t xml:space="preserve"> </w:t>
      </w:r>
      <w:r>
        <w:rPr>
          <w:color w:val="000000"/>
        </w:rPr>
        <w:t>zahtevu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pravilnosti</w:t>
      </w:r>
      <w:r w:rsidR="006406B8">
        <w:rPr>
          <w:color w:val="000000"/>
        </w:rPr>
        <w:t xml:space="preserve"> </w:t>
      </w:r>
      <w:r>
        <w:rPr>
          <w:color w:val="000000"/>
        </w:rPr>
        <w:t>nalaza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ocene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9.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Član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 </w:t>
      </w:r>
      <w:r>
        <w:rPr>
          <w:color w:val="000000"/>
        </w:rPr>
        <w:t>biti</w:t>
      </w:r>
      <w:r w:rsidR="006406B8">
        <w:rPr>
          <w:color w:val="000000"/>
        </w:rPr>
        <w:t xml:space="preserve"> </w:t>
      </w:r>
      <w:r>
        <w:rPr>
          <w:color w:val="000000"/>
        </w:rPr>
        <w:t>izuzet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slučajevima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pod</w:t>
      </w:r>
      <w:r w:rsidR="006406B8">
        <w:rPr>
          <w:color w:val="000000"/>
        </w:rPr>
        <w:t xml:space="preserve"> </w:t>
      </w:r>
      <w:r>
        <w:rPr>
          <w:color w:val="000000"/>
        </w:rPr>
        <w:t>uslovima</w:t>
      </w:r>
      <w:r w:rsidR="006406B8">
        <w:rPr>
          <w:color w:val="000000"/>
        </w:rPr>
        <w:t xml:space="preserve"> </w:t>
      </w:r>
      <w:r>
        <w:rPr>
          <w:color w:val="000000"/>
        </w:rPr>
        <w:t>predviđenim</w:t>
      </w:r>
      <w:r w:rsidR="006406B8">
        <w:rPr>
          <w:color w:val="000000"/>
        </w:rPr>
        <w:t xml:space="preserve"> </w:t>
      </w:r>
      <w:r>
        <w:rPr>
          <w:color w:val="000000"/>
        </w:rPr>
        <w:t>zakonom</w:t>
      </w:r>
      <w:r w:rsidR="006406B8">
        <w:rPr>
          <w:color w:val="000000"/>
        </w:rPr>
        <w:t xml:space="preserve"> </w:t>
      </w:r>
      <w:r>
        <w:rPr>
          <w:color w:val="000000"/>
        </w:rPr>
        <w:t>kojim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uređuje</w:t>
      </w:r>
      <w:r w:rsidR="006406B8">
        <w:rPr>
          <w:color w:val="000000"/>
        </w:rPr>
        <w:t xml:space="preserve"> </w:t>
      </w:r>
      <w:r>
        <w:rPr>
          <w:color w:val="000000"/>
        </w:rPr>
        <w:t>opšti</w:t>
      </w:r>
      <w:r w:rsidR="006406B8">
        <w:rPr>
          <w:color w:val="000000"/>
        </w:rPr>
        <w:t xml:space="preserve"> </w:t>
      </w:r>
      <w:r>
        <w:rPr>
          <w:color w:val="000000"/>
        </w:rPr>
        <w:t>upravni</w:t>
      </w:r>
      <w:r w:rsidR="006406B8">
        <w:rPr>
          <w:color w:val="000000"/>
        </w:rPr>
        <w:t xml:space="preserve"> </w:t>
      </w:r>
      <w:r>
        <w:rPr>
          <w:color w:val="000000"/>
        </w:rPr>
        <w:t>postupak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10.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lastRenderedPageBreak/>
        <w:t>Zahtev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(</w:t>
      </w:r>
      <w:r>
        <w:rPr>
          <w:color w:val="000000"/>
        </w:rPr>
        <w:t>Obrazac</w:t>
      </w:r>
      <w:r w:rsidR="006406B8">
        <w:rPr>
          <w:color w:val="000000"/>
        </w:rPr>
        <w:t xml:space="preserve"> 1) </w:t>
      </w:r>
      <w:r>
        <w:rPr>
          <w:color w:val="000000"/>
        </w:rPr>
        <w:t>organizacionoj</w:t>
      </w:r>
      <w:r w:rsidR="006406B8">
        <w:rPr>
          <w:color w:val="000000"/>
        </w:rPr>
        <w:t xml:space="preserve"> </w:t>
      </w:r>
      <w:r>
        <w:rPr>
          <w:color w:val="000000"/>
        </w:rPr>
        <w:t>jedinici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čijoj</w:t>
      </w:r>
      <w:r w:rsidR="006406B8">
        <w:rPr>
          <w:color w:val="000000"/>
        </w:rPr>
        <w:t xml:space="preserve"> </w:t>
      </w:r>
      <w:r>
        <w:rPr>
          <w:color w:val="000000"/>
        </w:rPr>
        <w:t>su</w:t>
      </w:r>
      <w:r w:rsidR="006406B8">
        <w:rPr>
          <w:color w:val="000000"/>
        </w:rPr>
        <w:t xml:space="preserve"> </w:t>
      </w:r>
      <w:r>
        <w:rPr>
          <w:color w:val="000000"/>
        </w:rPr>
        <w:t>nadležnosti</w:t>
      </w:r>
      <w:r w:rsidR="006406B8">
        <w:rPr>
          <w:color w:val="000000"/>
        </w:rPr>
        <w:t xml:space="preserve"> </w:t>
      </w:r>
      <w:r>
        <w:rPr>
          <w:color w:val="000000"/>
        </w:rPr>
        <w:t>poslovi</w:t>
      </w:r>
      <w:r w:rsidR="006406B8">
        <w:rPr>
          <w:color w:val="000000"/>
        </w:rPr>
        <w:t xml:space="preserve"> </w:t>
      </w:r>
      <w:r>
        <w:rPr>
          <w:color w:val="000000"/>
        </w:rPr>
        <w:t>zdravlјa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bezbednosti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radu</w:t>
      </w:r>
      <w:r w:rsidR="006406B8">
        <w:rPr>
          <w:color w:val="000000"/>
        </w:rPr>
        <w:t xml:space="preserve"> </w:t>
      </w:r>
      <w:r>
        <w:rPr>
          <w:color w:val="000000"/>
        </w:rPr>
        <w:t>policijski</w:t>
      </w:r>
      <w:r w:rsidR="006406B8">
        <w:rPr>
          <w:color w:val="000000"/>
        </w:rPr>
        <w:t xml:space="preserve"> </w:t>
      </w:r>
      <w:r>
        <w:rPr>
          <w:color w:val="000000"/>
        </w:rPr>
        <w:t>službenik</w:t>
      </w:r>
      <w:r w:rsidR="006406B8">
        <w:rPr>
          <w:color w:val="000000"/>
        </w:rPr>
        <w:t xml:space="preserve"> </w:t>
      </w:r>
      <w:r>
        <w:rPr>
          <w:color w:val="000000"/>
        </w:rPr>
        <w:t>podnosi</w:t>
      </w:r>
      <w:r w:rsidR="006406B8">
        <w:rPr>
          <w:color w:val="000000"/>
        </w:rPr>
        <w:t xml:space="preserve"> </w:t>
      </w:r>
      <w:r>
        <w:rPr>
          <w:color w:val="000000"/>
        </w:rPr>
        <w:t>preko</w:t>
      </w:r>
      <w:r w:rsidR="006406B8">
        <w:rPr>
          <w:color w:val="000000"/>
        </w:rPr>
        <w:t xml:space="preserve"> </w:t>
      </w:r>
      <w:r>
        <w:rPr>
          <w:color w:val="000000"/>
        </w:rPr>
        <w:t>organizacione</w:t>
      </w:r>
      <w:r w:rsidR="006406B8">
        <w:rPr>
          <w:color w:val="000000"/>
        </w:rPr>
        <w:t xml:space="preserve"> </w:t>
      </w:r>
      <w:r>
        <w:rPr>
          <w:color w:val="000000"/>
        </w:rPr>
        <w:t>jedinice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kojoj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raspoređen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proofErr w:type="gramStart"/>
      <w:r>
        <w:rPr>
          <w:color w:val="000000"/>
        </w:rPr>
        <w:t>Uz</w:t>
      </w:r>
      <w:r w:rsidR="006406B8">
        <w:rPr>
          <w:color w:val="000000"/>
        </w:rPr>
        <w:t xml:space="preserve"> </w:t>
      </w:r>
      <w:r>
        <w:rPr>
          <w:color w:val="000000"/>
        </w:rPr>
        <w:t>zahtev</w:t>
      </w:r>
      <w:r w:rsidR="006406B8">
        <w:rPr>
          <w:color w:val="000000"/>
        </w:rPr>
        <w:t xml:space="preserve"> </w:t>
      </w:r>
      <w:r>
        <w:rPr>
          <w:color w:val="000000"/>
        </w:rPr>
        <w:t>iz</w:t>
      </w:r>
      <w:r w:rsidR="006406B8">
        <w:rPr>
          <w:color w:val="000000"/>
        </w:rPr>
        <w:t xml:space="preserve"> </w:t>
      </w:r>
      <w:r>
        <w:rPr>
          <w:color w:val="000000"/>
        </w:rPr>
        <w:t>stava</w:t>
      </w:r>
      <w:r w:rsidR="006406B8">
        <w:rPr>
          <w:color w:val="000000"/>
        </w:rPr>
        <w:t xml:space="preserve"> 1.</w:t>
      </w:r>
      <w:proofErr w:type="gramEnd"/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člana</w:t>
      </w:r>
      <w:r w:rsidR="006406B8">
        <w:rPr>
          <w:color w:val="000000"/>
        </w:rPr>
        <w:t xml:space="preserve"> </w:t>
      </w:r>
      <w:r>
        <w:rPr>
          <w:color w:val="000000"/>
        </w:rPr>
        <w:t>podnosi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predlog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</w:t>
      </w:r>
      <w:r>
        <w:rPr>
          <w:color w:val="000000"/>
        </w:rPr>
        <w:t>koji</w:t>
      </w:r>
      <w:r w:rsidR="006406B8">
        <w:rPr>
          <w:color w:val="000000"/>
        </w:rPr>
        <w:t xml:space="preserve"> </w:t>
      </w:r>
      <w:r>
        <w:rPr>
          <w:color w:val="000000"/>
        </w:rPr>
        <w:t>policijskom</w:t>
      </w:r>
      <w:r w:rsidR="006406B8">
        <w:rPr>
          <w:color w:val="000000"/>
        </w:rPr>
        <w:t xml:space="preserve"> </w:t>
      </w:r>
      <w:r>
        <w:rPr>
          <w:color w:val="000000"/>
        </w:rPr>
        <w:t>službeniku</w:t>
      </w:r>
      <w:r w:rsidR="006406B8">
        <w:rPr>
          <w:color w:val="000000"/>
        </w:rPr>
        <w:t xml:space="preserve"> </w:t>
      </w:r>
      <w:r>
        <w:rPr>
          <w:color w:val="000000"/>
        </w:rPr>
        <w:t>daje</w:t>
      </w:r>
      <w:r w:rsidR="006406B8">
        <w:rPr>
          <w:color w:val="000000"/>
        </w:rPr>
        <w:t xml:space="preserve"> </w:t>
      </w:r>
      <w:r>
        <w:rPr>
          <w:color w:val="000000"/>
        </w:rPr>
        <w:t>izabrani</w:t>
      </w:r>
      <w:r w:rsidR="006406B8">
        <w:rPr>
          <w:color w:val="000000"/>
        </w:rPr>
        <w:t xml:space="preserve"> </w:t>
      </w:r>
      <w:r>
        <w:rPr>
          <w:color w:val="000000"/>
        </w:rPr>
        <w:t>lekar</w:t>
      </w:r>
      <w:r w:rsidR="006406B8">
        <w:rPr>
          <w:color w:val="000000"/>
        </w:rPr>
        <w:t xml:space="preserve"> (</w:t>
      </w:r>
      <w:r>
        <w:rPr>
          <w:color w:val="000000"/>
        </w:rPr>
        <w:t>Obrazac</w:t>
      </w:r>
      <w:r w:rsidR="006406B8">
        <w:rPr>
          <w:color w:val="000000"/>
        </w:rPr>
        <w:t xml:space="preserve"> 2), </w:t>
      </w:r>
      <w:r>
        <w:rPr>
          <w:color w:val="000000"/>
        </w:rPr>
        <w:t>sa</w:t>
      </w:r>
      <w:r w:rsidR="006406B8">
        <w:rPr>
          <w:color w:val="000000"/>
        </w:rPr>
        <w:t xml:space="preserve"> </w:t>
      </w:r>
      <w:r>
        <w:rPr>
          <w:color w:val="000000"/>
        </w:rPr>
        <w:t>odgovarajućem</w:t>
      </w:r>
      <w:r w:rsidR="006406B8">
        <w:rPr>
          <w:color w:val="000000"/>
        </w:rPr>
        <w:t xml:space="preserve"> </w:t>
      </w:r>
      <w:r>
        <w:rPr>
          <w:color w:val="000000"/>
        </w:rPr>
        <w:t>medicinskom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dokumentacijom</w:t>
      </w:r>
      <w:r w:rsidR="006406B8">
        <w:rPr>
          <w:color w:val="000000"/>
        </w:rPr>
        <w:t xml:space="preserve">, </w:t>
      </w:r>
      <w:r>
        <w:rPr>
          <w:color w:val="000000"/>
        </w:rPr>
        <w:t>koja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pribavlјa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skladu</w:t>
      </w:r>
      <w:r w:rsidR="006406B8">
        <w:rPr>
          <w:color w:val="000000"/>
        </w:rPr>
        <w:t xml:space="preserve"> </w:t>
      </w:r>
      <w:r>
        <w:rPr>
          <w:color w:val="000000"/>
        </w:rPr>
        <w:t>sa</w:t>
      </w:r>
      <w:r w:rsidR="006406B8">
        <w:rPr>
          <w:color w:val="000000"/>
        </w:rPr>
        <w:t xml:space="preserve"> </w:t>
      </w:r>
      <w:r>
        <w:rPr>
          <w:color w:val="000000"/>
        </w:rPr>
        <w:t>zakonom</w:t>
      </w:r>
      <w:r w:rsidR="006406B8">
        <w:rPr>
          <w:color w:val="000000"/>
        </w:rPr>
        <w:t xml:space="preserve"> </w:t>
      </w:r>
      <w:r>
        <w:rPr>
          <w:color w:val="000000"/>
        </w:rPr>
        <w:t>kojim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uređuje</w:t>
      </w:r>
      <w:r w:rsidR="006406B8">
        <w:rPr>
          <w:color w:val="000000"/>
        </w:rPr>
        <w:t xml:space="preserve"> </w:t>
      </w:r>
      <w:r>
        <w:rPr>
          <w:color w:val="000000"/>
        </w:rPr>
        <w:t>opšti</w:t>
      </w:r>
      <w:r w:rsidR="006406B8">
        <w:rPr>
          <w:color w:val="000000"/>
        </w:rPr>
        <w:t xml:space="preserve"> </w:t>
      </w:r>
      <w:r>
        <w:rPr>
          <w:color w:val="000000"/>
        </w:rPr>
        <w:t>upravni</w:t>
      </w:r>
      <w:r w:rsidR="006406B8">
        <w:rPr>
          <w:color w:val="000000"/>
        </w:rPr>
        <w:t xml:space="preserve"> </w:t>
      </w:r>
      <w:r>
        <w:rPr>
          <w:color w:val="000000"/>
        </w:rPr>
        <w:t>postupak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Izabranim</w:t>
      </w:r>
      <w:r w:rsidR="006406B8">
        <w:rPr>
          <w:color w:val="000000"/>
        </w:rPr>
        <w:t xml:space="preserve"> </w:t>
      </w:r>
      <w:r>
        <w:rPr>
          <w:color w:val="000000"/>
        </w:rPr>
        <w:t>lekarom</w:t>
      </w:r>
      <w:r w:rsidR="006406B8">
        <w:rPr>
          <w:color w:val="000000"/>
        </w:rPr>
        <w:t xml:space="preserve">,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smislu</w:t>
      </w:r>
      <w:r w:rsidR="006406B8">
        <w:rPr>
          <w:color w:val="000000"/>
        </w:rPr>
        <w:t xml:space="preserve"> </w:t>
      </w:r>
      <w:r>
        <w:rPr>
          <w:color w:val="000000"/>
        </w:rPr>
        <w:t>ovog</w:t>
      </w:r>
      <w:r w:rsidR="006406B8">
        <w:rPr>
          <w:color w:val="000000"/>
        </w:rPr>
        <w:t xml:space="preserve"> </w:t>
      </w:r>
      <w:r>
        <w:rPr>
          <w:color w:val="000000"/>
        </w:rPr>
        <w:t>pravilnika</w:t>
      </w:r>
      <w:r w:rsidR="006406B8">
        <w:rPr>
          <w:color w:val="000000"/>
        </w:rPr>
        <w:t xml:space="preserve">, </w:t>
      </w:r>
      <w:r>
        <w:rPr>
          <w:color w:val="000000"/>
        </w:rPr>
        <w:t>smatra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doktor</w:t>
      </w:r>
      <w:r w:rsidR="006406B8">
        <w:rPr>
          <w:color w:val="000000"/>
        </w:rPr>
        <w:t xml:space="preserve"> </w:t>
      </w:r>
      <w:r>
        <w:rPr>
          <w:color w:val="000000"/>
        </w:rPr>
        <w:t>medicine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doktor</w:t>
      </w:r>
      <w:r w:rsidR="006406B8">
        <w:rPr>
          <w:color w:val="000000"/>
        </w:rPr>
        <w:t xml:space="preserve"> </w:t>
      </w:r>
      <w:r>
        <w:rPr>
          <w:color w:val="000000"/>
        </w:rPr>
        <w:t>medicine</w:t>
      </w:r>
      <w:r w:rsidR="006406B8">
        <w:rPr>
          <w:color w:val="000000"/>
        </w:rPr>
        <w:t xml:space="preserve"> </w:t>
      </w:r>
      <w:r>
        <w:rPr>
          <w:color w:val="000000"/>
        </w:rPr>
        <w:t>specijalista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oblast</w:t>
      </w:r>
      <w:r w:rsidR="006406B8">
        <w:rPr>
          <w:color w:val="000000"/>
        </w:rPr>
        <w:t xml:space="preserve"> </w:t>
      </w:r>
      <w:r>
        <w:rPr>
          <w:color w:val="000000"/>
        </w:rPr>
        <w:t>opšte</w:t>
      </w:r>
      <w:r w:rsidR="006406B8">
        <w:rPr>
          <w:color w:val="000000"/>
        </w:rPr>
        <w:t xml:space="preserve"> </w:t>
      </w:r>
      <w:r>
        <w:rPr>
          <w:color w:val="000000"/>
        </w:rPr>
        <w:t>medicine</w:t>
      </w:r>
      <w:r w:rsidR="006406B8">
        <w:rPr>
          <w:color w:val="000000"/>
        </w:rPr>
        <w:t xml:space="preserve">, </w:t>
      </w:r>
      <w:r>
        <w:rPr>
          <w:color w:val="000000"/>
        </w:rPr>
        <w:t>odnosno</w:t>
      </w:r>
      <w:r w:rsidR="006406B8">
        <w:rPr>
          <w:color w:val="000000"/>
        </w:rPr>
        <w:t xml:space="preserve"> </w:t>
      </w:r>
      <w:r>
        <w:rPr>
          <w:color w:val="000000"/>
        </w:rPr>
        <w:t>specijalista</w:t>
      </w:r>
      <w:r w:rsidR="006406B8">
        <w:rPr>
          <w:color w:val="000000"/>
        </w:rPr>
        <w:t xml:space="preserve"> </w:t>
      </w:r>
      <w:r>
        <w:rPr>
          <w:color w:val="000000"/>
        </w:rPr>
        <w:t>medicine</w:t>
      </w:r>
      <w:r w:rsidR="006406B8">
        <w:rPr>
          <w:color w:val="000000"/>
        </w:rPr>
        <w:t xml:space="preserve"> </w:t>
      </w:r>
      <w:r>
        <w:rPr>
          <w:color w:val="000000"/>
        </w:rPr>
        <w:t>rada</w:t>
      </w:r>
      <w:r w:rsidR="006406B8">
        <w:rPr>
          <w:color w:val="000000"/>
        </w:rPr>
        <w:t xml:space="preserve">, </w:t>
      </w:r>
      <w:r>
        <w:rPr>
          <w:color w:val="000000"/>
        </w:rPr>
        <w:t>kod</w:t>
      </w:r>
      <w:r w:rsidR="006406B8">
        <w:rPr>
          <w:color w:val="000000"/>
        </w:rPr>
        <w:t xml:space="preserve"> </w:t>
      </w:r>
      <w:r>
        <w:rPr>
          <w:color w:val="000000"/>
        </w:rPr>
        <w:t>kojeg</w:t>
      </w:r>
      <w:r w:rsidR="006406B8">
        <w:rPr>
          <w:color w:val="000000"/>
        </w:rPr>
        <w:t xml:space="preserve"> </w:t>
      </w:r>
      <w:r>
        <w:rPr>
          <w:color w:val="000000"/>
        </w:rPr>
        <w:t>policijski</w:t>
      </w:r>
      <w:r w:rsidR="006406B8">
        <w:rPr>
          <w:color w:val="000000"/>
        </w:rPr>
        <w:t xml:space="preserve"> </w:t>
      </w:r>
      <w:r>
        <w:rPr>
          <w:color w:val="000000"/>
        </w:rPr>
        <w:t>službenik</w:t>
      </w:r>
      <w:r w:rsidR="006406B8">
        <w:rPr>
          <w:color w:val="000000"/>
        </w:rPr>
        <w:t xml:space="preserve"> </w:t>
      </w:r>
      <w:r>
        <w:rPr>
          <w:color w:val="000000"/>
        </w:rPr>
        <w:t>ostvaruje</w:t>
      </w:r>
      <w:r w:rsidR="006406B8">
        <w:rPr>
          <w:color w:val="000000"/>
        </w:rPr>
        <w:t xml:space="preserve"> </w:t>
      </w:r>
      <w:r>
        <w:rPr>
          <w:color w:val="000000"/>
        </w:rPr>
        <w:t>primarnu</w:t>
      </w:r>
      <w:r w:rsidR="006406B8">
        <w:rPr>
          <w:color w:val="000000"/>
        </w:rPr>
        <w:t xml:space="preserve"> </w:t>
      </w:r>
      <w:r>
        <w:rPr>
          <w:color w:val="000000"/>
        </w:rPr>
        <w:t>zdravstvenu</w:t>
      </w:r>
      <w:r w:rsidR="006406B8">
        <w:rPr>
          <w:color w:val="000000"/>
        </w:rPr>
        <w:t xml:space="preserve"> </w:t>
      </w:r>
      <w:r>
        <w:rPr>
          <w:color w:val="000000"/>
        </w:rPr>
        <w:t>zaštitu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proofErr w:type="gramStart"/>
      <w:r>
        <w:rPr>
          <w:color w:val="000000"/>
        </w:rPr>
        <w:t>Obrasci</w:t>
      </w:r>
      <w:r w:rsidR="006406B8">
        <w:rPr>
          <w:color w:val="000000"/>
        </w:rPr>
        <w:t xml:space="preserve"> 1.</w:t>
      </w:r>
      <w:proofErr w:type="gramEnd"/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i</w:t>
      </w:r>
      <w:proofErr w:type="gramEnd"/>
      <w:r w:rsidR="006406B8">
        <w:rPr>
          <w:color w:val="000000"/>
        </w:rPr>
        <w:t xml:space="preserve"> 2. </w:t>
      </w:r>
      <w:proofErr w:type="gramStart"/>
      <w:r>
        <w:rPr>
          <w:color w:val="000000"/>
        </w:rPr>
        <w:t>odštampani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su</w:t>
      </w:r>
      <w:r w:rsidR="006406B8">
        <w:rPr>
          <w:color w:val="000000"/>
        </w:rPr>
        <w:t xml:space="preserve"> </w:t>
      </w:r>
      <w:r>
        <w:rPr>
          <w:color w:val="000000"/>
        </w:rPr>
        <w:t>uz</w:t>
      </w:r>
      <w:r w:rsidR="006406B8">
        <w:rPr>
          <w:color w:val="000000"/>
        </w:rPr>
        <w:t xml:space="preserve"> </w:t>
      </w:r>
      <w:r>
        <w:rPr>
          <w:color w:val="000000"/>
        </w:rPr>
        <w:t>ovaj</w:t>
      </w:r>
      <w:r w:rsidR="006406B8">
        <w:rPr>
          <w:color w:val="000000"/>
        </w:rPr>
        <w:t xml:space="preserve"> </w:t>
      </w:r>
      <w:r>
        <w:rPr>
          <w:color w:val="000000"/>
        </w:rPr>
        <w:t>pravilnik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čine</w:t>
      </w:r>
      <w:r w:rsidR="006406B8">
        <w:rPr>
          <w:color w:val="000000"/>
        </w:rPr>
        <w:t xml:space="preserve"> </w:t>
      </w:r>
      <w:r>
        <w:rPr>
          <w:color w:val="000000"/>
        </w:rPr>
        <w:t>njegov</w:t>
      </w:r>
      <w:r w:rsidR="006406B8">
        <w:rPr>
          <w:color w:val="000000"/>
        </w:rPr>
        <w:t xml:space="preserve"> </w:t>
      </w:r>
      <w:r>
        <w:rPr>
          <w:color w:val="000000"/>
        </w:rPr>
        <w:t>sastavni</w:t>
      </w:r>
      <w:r w:rsidR="006406B8">
        <w:rPr>
          <w:color w:val="000000"/>
        </w:rPr>
        <w:t xml:space="preserve"> </w:t>
      </w:r>
      <w:r>
        <w:rPr>
          <w:color w:val="000000"/>
        </w:rPr>
        <w:t>deo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11.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Predlog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, </w:t>
      </w:r>
      <w:r>
        <w:rPr>
          <w:color w:val="000000"/>
        </w:rPr>
        <w:t>čitko</w:t>
      </w:r>
      <w:r w:rsidR="006406B8">
        <w:rPr>
          <w:color w:val="000000"/>
        </w:rPr>
        <w:t xml:space="preserve"> </w:t>
      </w:r>
      <w:r>
        <w:rPr>
          <w:color w:val="000000"/>
        </w:rPr>
        <w:t>popunjen</w:t>
      </w:r>
      <w:r w:rsidR="006406B8">
        <w:rPr>
          <w:color w:val="000000"/>
        </w:rPr>
        <w:t xml:space="preserve">, </w:t>
      </w:r>
      <w:r>
        <w:rPr>
          <w:color w:val="000000"/>
        </w:rPr>
        <w:t>odnosno</w:t>
      </w:r>
      <w:r w:rsidR="006406B8">
        <w:rPr>
          <w:color w:val="000000"/>
        </w:rPr>
        <w:t xml:space="preserve"> </w:t>
      </w:r>
      <w:r>
        <w:rPr>
          <w:color w:val="000000"/>
        </w:rPr>
        <w:t>otkucan</w:t>
      </w:r>
      <w:r w:rsidR="006406B8">
        <w:rPr>
          <w:color w:val="000000"/>
        </w:rPr>
        <w:t xml:space="preserve">, </w:t>
      </w:r>
      <w:r>
        <w:rPr>
          <w:color w:val="000000"/>
        </w:rPr>
        <w:t>potpisan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strane</w:t>
      </w:r>
      <w:r w:rsidR="006406B8">
        <w:rPr>
          <w:color w:val="000000"/>
        </w:rPr>
        <w:t xml:space="preserve"> </w:t>
      </w:r>
      <w:r>
        <w:rPr>
          <w:color w:val="000000"/>
        </w:rPr>
        <w:t>izabranog</w:t>
      </w:r>
      <w:r w:rsidR="006406B8">
        <w:rPr>
          <w:color w:val="000000"/>
        </w:rPr>
        <w:t xml:space="preserve"> (</w:t>
      </w:r>
      <w:r>
        <w:rPr>
          <w:color w:val="000000"/>
        </w:rPr>
        <w:t>ordinirajućeg</w:t>
      </w:r>
      <w:r w:rsidR="006406B8">
        <w:rPr>
          <w:color w:val="000000"/>
        </w:rPr>
        <w:t xml:space="preserve">) </w:t>
      </w:r>
      <w:r>
        <w:rPr>
          <w:color w:val="000000"/>
        </w:rPr>
        <w:t>lekara</w:t>
      </w:r>
      <w:r w:rsidR="006406B8">
        <w:rPr>
          <w:color w:val="000000"/>
        </w:rPr>
        <w:t xml:space="preserve">, </w:t>
      </w:r>
      <w:r>
        <w:rPr>
          <w:color w:val="000000"/>
        </w:rPr>
        <w:t>sadrži</w:t>
      </w:r>
      <w:r w:rsidR="006406B8">
        <w:rPr>
          <w:color w:val="000000"/>
        </w:rPr>
        <w:t>:</w:t>
      </w:r>
    </w:p>
    <w:p w:rsidR="002E7236" w:rsidRDefault="006406B8">
      <w:pPr>
        <w:spacing w:after="150"/>
      </w:pPr>
      <w:r>
        <w:rPr>
          <w:color w:val="000000"/>
        </w:rPr>
        <w:t xml:space="preserve">1) </w:t>
      </w:r>
      <w:proofErr w:type="gramStart"/>
      <w:r w:rsidR="0024182F">
        <w:rPr>
          <w:color w:val="000000"/>
        </w:rPr>
        <w:t>lične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podatke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2) </w:t>
      </w:r>
      <w:proofErr w:type="gramStart"/>
      <w:r w:rsidR="0024182F">
        <w:rPr>
          <w:color w:val="000000"/>
        </w:rPr>
        <w:t>iscrpnu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zdravstvenu</w:t>
      </w:r>
      <w:r>
        <w:rPr>
          <w:color w:val="000000"/>
        </w:rPr>
        <w:t xml:space="preserve"> </w:t>
      </w:r>
      <w:r w:rsidR="0024182F">
        <w:rPr>
          <w:color w:val="000000"/>
        </w:rPr>
        <w:t>anamnezu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3) </w:t>
      </w:r>
      <w:proofErr w:type="gramStart"/>
      <w:r w:rsidR="0024182F">
        <w:rPr>
          <w:color w:val="000000"/>
        </w:rPr>
        <w:t>iscrpan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precizan</w:t>
      </w:r>
      <w:r>
        <w:rPr>
          <w:color w:val="000000"/>
        </w:rPr>
        <w:t xml:space="preserve"> </w:t>
      </w:r>
      <w:r w:rsidR="0024182F">
        <w:rPr>
          <w:color w:val="000000"/>
        </w:rPr>
        <w:t>objektivni</w:t>
      </w:r>
      <w:r>
        <w:rPr>
          <w:color w:val="000000"/>
        </w:rPr>
        <w:t xml:space="preserve"> </w:t>
      </w:r>
      <w:r w:rsidR="0024182F">
        <w:rPr>
          <w:color w:val="000000"/>
        </w:rPr>
        <w:t>lekarski</w:t>
      </w:r>
      <w:r>
        <w:rPr>
          <w:color w:val="000000"/>
        </w:rPr>
        <w:t xml:space="preserve"> </w:t>
      </w:r>
      <w:r w:rsidR="0024182F">
        <w:rPr>
          <w:color w:val="000000"/>
        </w:rPr>
        <w:t>nalaz</w:t>
      </w:r>
      <w:r>
        <w:rPr>
          <w:color w:val="000000"/>
        </w:rPr>
        <w:t xml:space="preserve">, </w:t>
      </w:r>
      <w:r w:rsidR="0024182F">
        <w:rPr>
          <w:color w:val="000000"/>
        </w:rPr>
        <w:t>po</w:t>
      </w:r>
      <w:r>
        <w:rPr>
          <w:color w:val="000000"/>
        </w:rPr>
        <w:t xml:space="preserve"> </w:t>
      </w:r>
      <w:r w:rsidR="0024182F">
        <w:rPr>
          <w:color w:val="000000"/>
        </w:rPr>
        <w:t>sistemima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organima</w:t>
      </w:r>
      <w:r>
        <w:rPr>
          <w:color w:val="000000"/>
        </w:rPr>
        <w:t xml:space="preserve"> </w:t>
      </w:r>
      <w:r w:rsidR="0024182F">
        <w:rPr>
          <w:color w:val="000000"/>
        </w:rPr>
        <w:t>sa</w:t>
      </w:r>
      <w:r>
        <w:rPr>
          <w:color w:val="000000"/>
        </w:rPr>
        <w:t xml:space="preserve"> </w:t>
      </w:r>
      <w:r w:rsidR="0024182F">
        <w:rPr>
          <w:color w:val="000000"/>
        </w:rPr>
        <w:t>detalјnim</w:t>
      </w:r>
      <w:r>
        <w:rPr>
          <w:color w:val="000000"/>
        </w:rPr>
        <w:t xml:space="preserve"> </w:t>
      </w:r>
      <w:r w:rsidR="0024182F">
        <w:rPr>
          <w:color w:val="000000"/>
        </w:rPr>
        <w:t>nalazom</w:t>
      </w:r>
      <w:r>
        <w:rPr>
          <w:color w:val="000000"/>
        </w:rPr>
        <w:t xml:space="preserve"> </w:t>
      </w:r>
      <w:r w:rsidR="0024182F">
        <w:rPr>
          <w:color w:val="000000"/>
        </w:rPr>
        <w:t>osnovnog</w:t>
      </w:r>
      <w:r>
        <w:rPr>
          <w:color w:val="000000"/>
        </w:rPr>
        <w:t xml:space="preserve"> </w:t>
      </w:r>
      <w:r w:rsidR="0024182F">
        <w:rPr>
          <w:color w:val="000000"/>
        </w:rPr>
        <w:t>obolјenja</w:t>
      </w:r>
      <w:r>
        <w:rPr>
          <w:color w:val="000000"/>
        </w:rPr>
        <w:t xml:space="preserve"> </w:t>
      </w:r>
      <w:r w:rsidR="0024182F">
        <w:rPr>
          <w:color w:val="000000"/>
        </w:rPr>
        <w:t>ili</w:t>
      </w:r>
      <w:r>
        <w:rPr>
          <w:color w:val="000000"/>
        </w:rPr>
        <w:t xml:space="preserve"> </w:t>
      </w:r>
      <w:r w:rsidR="0024182F">
        <w:rPr>
          <w:color w:val="000000"/>
        </w:rPr>
        <w:t>povrede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4) </w:t>
      </w:r>
      <w:proofErr w:type="gramStart"/>
      <w:r w:rsidR="0024182F">
        <w:rPr>
          <w:color w:val="000000"/>
        </w:rPr>
        <w:t>detalјne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podatke</w:t>
      </w:r>
      <w:r>
        <w:rPr>
          <w:color w:val="000000"/>
        </w:rPr>
        <w:t xml:space="preserve"> </w:t>
      </w:r>
      <w:r w:rsidR="0024182F">
        <w:rPr>
          <w:color w:val="000000"/>
        </w:rPr>
        <w:t>o</w:t>
      </w:r>
      <w:r>
        <w:rPr>
          <w:color w:val="000000"/>
        </w:rPr>
        <w:t xml:space="preserve"> </w:t>
      </w:r>
      <w:r w:rsidR="0024182F">
        <w:rPr>
          <w:color w:val="000000"/>
        </w:rPr>
        <w:t>lečenju</w:t>
      </w:r>
      <w:r>
        <w:rPr>
          <w:color w:val="000000"/>
        </w:rPr>
        <w:t xml:space="preserve">, </w:t>
      </w:r>
      <w:r w:rsidR="0024182F">
        <w:rPr>
          <w:color w:val="000000"/>
        </w:rPr>
        <w:t>rezultatima</w:t>
      </w:r>
      <w:r>
        <w:rPr>
          <w:color w:val="000000"/>
        </w:rPr>
        <w:t xml:space="preserve"> </w:t>
      </w:r>
      <w:r w:rsidR="0024182F">
        <w:rPr>
          <w:color w:val="000000"/>
        </w:rPr>
        <w:t>lečenja</w:t>
      </w:r>
      <w:r>
        <w:rPr>
          <w:color w:val="000000"/>
        </w:rPr>
        <w:t xml:space="preserve"> (</w:t>
      </w:r>
      <w:r w:rsidR="0024182F">
        <w:rPr>
          <w:color w:val="000000"/>
        </w:rPr>
        <w:t>ambulantnom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bolničkom</w:t>
      </w:r>
      <w:r>
        <w:rPr>
          <w:color w:val="000000"/>
        </w:rPr>
        <w:t xml:space="preserve">), </w:t>
      </w:r>
      <w:r w:rsidR="0024182F">
        <w:rPr>
          <w:color w:val="000000"/>
        </w:rPr>
        <w:t>sprovedenoj</w:t>
      </w:r>
      <w:r>
        <w:rPr>
          <w:color w:val="000000"/>
        </w:rPr>
        <w:t xml:space="preserve"> </w:t>
      </w:r>
      <w:r w:rsidR="0024182F">
        <w:rPr>
          <w:color w:val="000000"/>
        </w:rPr>
        <w:t>medicinskoj</w:t>
      </w:r>
      <w:r>
        <w:rPr>
          <w:color w:val="000000"/>
        </w:rPr>
        <w:t xml:space="preserve"> </w:t>
      </w:r>
      <w:r w:rsidR="0024182F">
        <w:rPr>
          <w:color w:val="000000"/>
        </w:rPr>
        <w:t>rehabilitaciji</w:t>
      </w:r>
      <w:r>
        <w:rPr>
          <w:color w:val="000000"/>
        </w:rPr>
        <w:t xml:space="preserve">, </w:t>
      </w:r>
      <w:r w:rsidR="0024182F">
        <w:rPr>
          <w:color w:val="000000"/>
        </w:rPr>
        <w:t>privremenoj</w:t>
      </w:r>
      <w:r>
        <w:rPr>
          <w:color w:val="000000"/>
        </w:rPr>
        <w:t xml:space="preserve"> </w:t>
      </w:r>
      <w:r w:rsidR="0024182F">
        <w:rPr>
          <w:color w:val="000000"/>
        </w:rPr>
        <w:t>sprečenosti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rad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ocenu</w:t>
      </w:r>
      <w:r>
        <w:rPr>
          <w:color w:val="000000"/>
        </w:rPr>
        <w:t xml:space="preserve"> </w:t>
      </w:r>
      <w:r w:rsidR="0024182F">
        <w:rPr>
          <w:color w:val="000000"/>
        </w:rPr>
        <w:t>da</w:t>
      </w:r>
      <w:r>
        <w:rPr>
          <w:color w:val="000000"/>
        </w:rPr>
        <w:t xml:space="preserve"> </w:t>
      </w:r>
      <w:r w:rsidR="0024182F">
        <w:rPr>
          <w:color w:val="000000"/>
        </w:rPr>
        <w:t>zdravstveno</w:t>
      </w:r>
      <w:r>
        <w:rPr>
          <w:color w:val="000000"/>
        </w:rPr>
        <w:t xml:space="preserve"> </w:t>
      </w:r>
      <w:r w:rsidR="0024182F">
        <w:rPr>
          <w:color w:val="000000"/>
        </w:rPr>
        <w:t>stanje</w:t>
      </w:r>
      <w:r>
        <w:rPr>
          <w:color w:val="000000"/>
        </w:rPr>
        <w:t xml:space="preserve"> </w:t>
      </w:r>
      <w:r w:rsidR="0024182F">
        <w:rPr>
          <w:color w:val="000000"/>
        </w:rPr>
        <w:t>ukazuje</w:t>
      </w:r>
      <w:r>
        <w:rPr>
          <w:color w:val="000000"/>
        </w:rPr>
        <w:t xml:space="preserve"> </w:t>
      </w:r>
      <w:r w:rsidR="0024182F">
        <w:rPr>
          <w:color w:val="000000"/>
        </w:rPr>
        <w:t>na</w:t>
      </w:r>
      <w:r>
        <w:rPr>
          <w:color w:val="000000"/>
        </w:rPr>
        <w:t xml:space="preserve"> </w:t>
      </w:r>
      <w:r w:rsidR="0024182F">
        <w:rPr>
          <w:color w:val="000000"/>
        </w:rPr>
        <w:t>nesposobnost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profesionalno</w:t>
      </w:r>
      <w:r>
        <w:rPr>
          <w:color w:val="000000"/>
        </w:rPr>
        <w:t xml:space="preserve"> </w:t>
      </w:r>
      <w:r w:rsidR="0024182F">
        <w:rPr>
          <w:color w:val="000000"/>
        </w:rPr>
        <w:t>vršenje</w:t>
      </w:r>
      <w:r>
        <w:rPr>
          <w:color w:val="000000"/>
        </w:rPr>
        <w:t xml:space="preserve"> </w:t>
      </w:r>
      <w:r w:rsidR="0024182F">
        <w:rPr>
          <w:color w:val="000000"/>
        </w:rPr>
        <w:t>policijskih</w:t>
      </w:r>
      <w:r>
        <w:rPr>
          <w:color w:val="000000"/>
        </w:rPr>
        <w:t xml:space="preserve"> </w:t>
      </w:r>
      <w:r w:rsidR="0024182F">
        <w:rPr>
          <w:color w:val="000000"/>
        </w:rPr>
        <w:t>poslova</w:t>
      </w:r>
      <w:r>
        <w:rPr>
          <w:color w:val="000000"/>
        </w:rPr>
        <w:t xml:space="preserve"> </w:t>
      </w:r>
      <w:r w:rsidR="0024182F">
        <w:rPr>
          <w:color w:val="000000"/>
        </w:rPr>
        <w:t>odnosno</w:t>
      </w:r>
      <w:r>
        <w:rPr>
          <w:color w:val="000000"/>
        </w:rPr>
        <w:t xml:space="preserve"> </w:t>
      </w:r>
      <w:r w:rsidR="0024182F">
        <w:rPr>
          <w:color w:val="000000"/>
        </w:rPr>
        <w:t>na</w:t>
      </w:r>
      <w:r>
        <w:rPr>
          <w:color w:val="000000"/>
        </w:rPr>
        <w:t xml:space="preserve"> </w:t>
      </w:r>
      <w:r w:rsidR="0024182F">
        <w:rPr>
          <w:color w:val="000000"/>
        </w:rPr>
        <w:t>to</w:t>
      </w:r>
      <w:r>
        <w:rPr>
          <w:color w:val="000000"/>
        </w:rPr>
        <w:t xml:space="preserve"> </w:t>
      </w:r>
      <w:r w:rsidR="0024182F">
        <w:rPr>
          <w:color w:val="000000"/>
        </w:rPr>
        <w:t>da</w:t>
      </w:r>
      <w:r>
        <w:rPr>
          <w:color w:val="000000"/>
        </w:rPr>
        <w:t xml:space="preserve"> </w:t>
      </w:r>
      <w:r w:rsidR="0024182F">
        <w:rPr>
          <w:color w:val="000000"/>
        </w:rPr>
        <w:t>se</w:t>
      </w:r>
      <w:r>
        <w:rPr>
          <w:color w:val="000000"/>
        </w:rPr>
        <w:t xml:space="preserve"> </w:t>
      </w:r>
      <w:r w:rsidR="0024182F">
        <w:rPr>
          <w:color w:val="000000"/>
        </w:rPr>
        <w:t>ne</w:t>
      </w:r>
      <w:r>
        <w:rPr>
          <w:color w:val="000000"/>
        </w:rPr>
        <w:t xml:space="preserve"> </w:t>
      </w:r>
      <w:r w:rsidR="0024182F">
        <w:rPr>
          <w:color w:val="000000"/>
        </w:rPr>
        <w:t>očekuje</w:t>
      </w:r>
      <w:r>
        <w:rPr>
          <w:color w:val="000000"/>
        </w:rPr>
        <w:t xml:space="preserve"> </w:t>
      </w:r>
      <w:r w:rsidR="0024182F">
        <w:rPr>
          <w:color w:val="000000"/>
        </w:rPr>
        <w:t>pobolјšanje</w:t>
      </w:r>
      <w:r>
        <w:rPr>
          <w:color w:val="000000"/>
        </w:rPr>
        <w:t xml:space="preserve"> </w:t>
      </w:r>
      <w:r w:rsidR="0024182F">
        <w:rPr>
          <w:color w:val="000000"/>
        </w:rPr>
        <w:t>zdravstvenog</w:t>
      </w:r>
      <w:r>
        <w:rPr>
          <w:color w:val="000000"/>
        </w:rPr>
        <w:t xml:space="preserve"> </w:t>
      </w:r>
      <w:r w:rsidR="0024182F">
        <w:rPr>
          <w:color w:val="000000"/>
        </w:rPr>
        <w:t>stanja</w:t>
      </w:r>
      <w:r>
        <w:rPr>
          <w:color w:val="000000"/>
        </w:rPr>
        <w:t xml:space="preserve"> </w:t>
      </w:r>
      <w:r w:rsidR="0024182F">
        <w:rPr>
          <w:color w:val="000000"/>
        </w:rPr>
        <w:t>koje</w:t>
      </w:r>
      <w:r>
        <w:rPr>
          <w:color w:val="000000"/>
        </w:rPr>
        <w:t xml:space="preserve"> </w:t>
      </w:r>
      <w:r w:rsidR="0024182F">
        <w:rPr>
          <w:color w:val="000000"/>
        </w:rPr>
        <w:t>bi</w:t>
      </w:r>
      <w:r>
        <w:rPr>
          <w:color w:val="000000"/>
        </w:rPr>
        <w:t xml:space="preserve"> </w:t>
      </w:r>
      <w:r w:rsidR="0024182F">
        <w:rPr>
          <w:color w:val="000000"/>
        </w:rPr>
        <w:t>bilo</w:t>
      </w:r>
      <w:r>
        <w:rPr>
          <w:color w:val="000000"/>
        </w:rPr>
        <w:t xml:space="preserve"> </w:t>
      </w:r>
      <w:r w:rsidR="0024182F">
        <w:rPr>
          <w:color w:val="000000"/>
        </w:rPr>
        <w:t>od</w:t>
      </w:r>
      <w:r>
        <w:rPr>
          <w:color w:val="000000"/>
        </w:rPr>
        <w:t xml:space="preserve"> </w:t>
      </w:r>
      <w:r w:rsidR="0024182F">
        <w:rPr>
          <w:color w:val="000000"/>
        </w:rPr>
        <w:t>uticaja</w:t>
      </w:r>
      <w:r>
        <w:rPr>
          <w:color w:val="000000"/>
        </w:rPr>
        <w:t xml:space="preserve"> </w:t>
      </w:r>
      <w:r w:rsidR="0024182F">
        <w:rPr>
          <w:color w:val="000000"/>
        </w:rPr>
        <w:t>na</w:t>
      </w:r>
      <w:r>
        <w:rPr>
          <w:color w:val="000000"/>
        </w:rPr>
        <w:t xml:space="preserve"> </w:t>
      </w:r>
      <w:r w:rsidR="0024182F">
        <w:rPr>
          <w:color w:val="000000"/>
        </w:rPr>
        <w:t>sposobnost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profesionalno</w:t>
      </w:r>
      <w:r>
        <w:rPr>
          <w:color w:val="000000"/>
        </w:rPr>
        <w:t xml:space="preserve"> </w:t>
      </w:r>
      <w:r w:rsidR="0024182F">
        <w:rPr>
          <w:color w:val="000000"/>
        </w:rPr>
        <w:t>vršenje</w:t>
      </w:r>
      <w:r>
        <w:rPr>
          <w:color w:val="000000"/>
        </w:rPr>
        <w:t xml:space="preserve"> </w:t>
      </w:r>
      <w:r w:rsidR="0024182F">
        <w:rPr>
          <w:color w:val="000000"/>
        </w:rPr>
        <w:t>policijskih</w:t>
      </w:r>
      <w:r>
        <w:rPr>
          <w:color w:val="000000"/>
        </w:rPr>
        <w:t xml:space="preserve"> </w:t>
      </w:r>
      <w:r w:rsidR="0024182F">
        <w:rPr>
          <w:color w:val="000000"/>
        </w:rPr>
        <w:t>poslova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5) </w:t>
      </w:r>
      <w:proofErr w:type="gramStart"/>
      <w:r w:rsidR="0024182F">
        <w:rPr>
          <w:color w:val="000000"/>
        </w:rPr>
        <w:t>iscrpnu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dijagnozu</w:t>
      </w:r>
      <w:r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12.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Prilikom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 </w:t>
      </w:r>
      <w:r>
        <w:rPr>
          <w:color w:val="000000"/>
        </w:rPr>
        <w:t>koristi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medicinska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dokumentacija</w:t>
      </w:r>
      <w:r w:rsidR="006406B8">
        <w:rPr>
          <w:color w:val="000000"/>
        </w:rPr>
        <w:t xml:space="preserve"> </w:t>
      </w:r>
      <w:r>
        <w:rPr>
          <w:color w:val="000000"/>
        </w:rPr>
        <w:t>zdravstvenih</w:t>
      </w:r>
      <w:r w:rsidR="006406B8">
        <w:rPr>
          <w:color w:val="000000"/>
        </w:rPr>
        <w:t xml:space="preserve"> </w:t>
      </w:r>
      <w:r>
        <w:rPr>
          <w:color w:val="000000"/>
        </w:rPr>
        <w:t>ustanova</w:t>
      </w:r>
      <w:r w:rsidR="006406B8">
        <w:rPr>
          <w:color w:val="000000"/>
        </w:rPr>
        <w:t xml:space="preserve"> </w:t>
      </w:r>
      <w:r>
        <w:rPr>
          <w:color w:val="000000"/>
        </w:rPr>
        <w:t>izdata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obrascima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pomoćnim</w:t>
      </w:r>
      <w:r w:rsidR="006406B8">
        <w:rPr>
          <w:color w:val="000000"/>
        </w:rPr>
        <w:t xml:space="preserve"> </w:t>
      </w:r>
      <w:r>
        <w:rPr>
          <w:color w:val="000000"/>
        </w:rPr>
        <w:t>sredstvima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vođenje</w:t>
      </w:r>
      <w:r w:rsidR="006406B8">
        <w:rPr>
          <w:color w:val="000000"/>
        </w:rPr>
        <w:t xml:space="preserve"> </w:t>
      </w:r>
      <w:r>
        <w:rPr>
          <w:color w:val="000000"/>
        </w:rPr>
        <w:t>evidencije</w:t>
      </w:r>
      <w:r w:rsidR="006406B8">
        <w:rPr>
          <w:color w:val="000000"/>
        </w:rPr>
        <w:t xml:space="preserve">,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skladu</w:t>
      </w:r>
      <w:r w:rsidR="006406B8">
        <w:rPr>
          <w:color w:val="000000"/>
        </w:rPr>
        <w:t xml:space="preserve"> </w:t>
      </w:r>
      <w:r>
        <w:rPr>
          <w:color w:val="000000"/>
        </w:rPr>
        <w:t>sa</w:t>
      </w:r>
      <w:r w:rsidR="006406B8">
        <w:rPr>
          <w:color w:val="000000"/>
        </w:rPr>
        <w:t xml:space="preserve"> </w:t>
      </w:r>
      <w:r>
        <w:rPr>
          <w:color w:val="000000"/>
        </w:rPr>
        <w:t>propisima</w:t>
      </w:r>
      <w:r w:rsidR="006406B8">
        <w:rPr>
          <w:color w:val="000000"/>
        </w:rPr>
        <w:t xml:space="preserve"> </w:t>
      </w:r>
      <w:r>
        <w:rPr>
          <w:color w:val="000000"/>
        </w:rPr>
        <w:t>kojima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uređuje</w:t>
      </w:r>
      <w:r w:rsidR="006406B8">
        <w:rPr>
          <w:color w:val="000000"/>
        </w:rPr>
        <w:t xml:space="preserve"> </w:t>
      </w:r>
      <w:r>
        <w:rPr>
          <w:color w:val="000000"/>
        </w:rPr>
        <w:t>evidencija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oblasti</w:t>
      </w:r>
      <w:r w:rsidR="006406B8">
        <w:rPr>
          <w:color w:val="000000"/>
        </w:rPr>
        <w:t xml:space="preserve"> </w:t>
      </w:r>
      <w:r>
        <w:rPr>
          <w:color w:val="000000"/>
        </w:rPr>
        <w:t>zdravstva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Medicinska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dokumentacija</w:t>
      </w:r>
      <w:r w:rsidR="006406B8">
        <w:rPr>
          <w:color w:val="000000"/>
        </w:rPr>
        <w:t xml:space="preserve"> </w:t>
      </w:r>
      <w:r>
        <w:rPr>
          <w:color w:val="000000"/>
        </w:rPr>
        <w:t>koja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podnosi</w:t>
      </w:r>
      <w:r w:rsidR="006406B8">
        <w:rPr>
          <w:color w:val="000000"/>
        </w:rPr>
        <w:t xml:space="preserve"> </w:t>
      </w:r>
      <w:r>
        <w:rPr>
          <w:color w:val="000000"/>
        </w:rPr>
        <w:t>uz</w:t>
      </w:r>
      <w:r w:rsidR="006406B8">
        <w:rPr>
          <w:color w:val="000000"/>
        </w:rPr>
        <w:t xml:space="preserve"> </w:t>
      </w:r>
      <w:r>
        <w:rPr>
          <w:color w:val="000000"/>
        </w:rPr>
        <w:t>predlog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</w:t>
      </w:r>
      <w:r>
        <w:rPr>
          <w:color w:val="000000"/>
        </w:rPr>
        <w:t>obuhvata</w:t>
      </w:r>
      <w:r w:rsidR="006406B8">
        <w:rPr>
          <w:color w:val="000000"/>
        </w:rPr>
        <w:t>:</w:t>
      </w:r>
    </w:p>
    <w:p w:rsidR="002E7236" w:rsidRDefault="006406B8">
      <w:pPr>
        <w:spacing w:after="150"/>
      </w:pPr>
      <w:r>
        <w:rPr>
          <w:color w:val="000000"/>
        </w:rPr>
        <w:t xml:space="preserve">1) </w:t>
      </w:r>
      <w:proofErr w:type="gramStart"/>
      <w:r w:rsidR="0024182F">
        <w:rPr>
          <w:color w:val="000000"/>
        </w:rPr>
        <w:t>otpusne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liste</w:t>
      </w:r>
      <w:r>
        <w:rPr>
          <w:color w:val="000000"/>
        </w:rPr>
        <w:t xml:space="preserve"> </w:t>
      </w:r>
      <w:r w:rsidR="0024182F">
        <w:rPr>
          <w:color w:val="000000"/>
        </w:rPr>
        <w:t>koje</w:t>
      </w:r>
      <w:r>
        <w:rPr>
          <w:color w:val="000000"/>
        </w:rPr>
        <w:t xml:space="preserve"> </w:t>
      </w:r>
      <w:r w:rsidR="0024182F">
        <w:rPr>
          <w:color w:val="000000"/>
        </w:rPr>
        <w:t>moraju</w:t>
      </w:r>
      <w:r>
        <w:rPr>
          <w:color w:val="000000"/>
        </w:rPr>
        <w:t xml:space="preserve"> </w:t>
      </w:r>
      <w:r w:rsidR="0024182F">
        <w:rPr>
          <w:color w:val="000000"/>
        </w:rPr>
        <w:t>sadržati</w:t>
      </w:r>
      <w:r>
        <w:rPr>
          <w:color w:val="000000"/>
        </w:rPr>
        <w:t xml:space="preserve"> </w:t>
      </w:r>
      <w:r w:rsidR="0024182F">
        <w:rPr>
          <w:color w:val="000000"/>
        </w:rPr>
        <w:t>podatke</w:t>
      </w:r>
      <w:r>
        <w:rPr>
          <w:color w:val="000000"/>
        </w:rPr>
        <w:t xml:space="preserve"> </w:t>
      </w:r>
      <w:r w:rsidR="0024182F">
        <w:rPr>
          <w:color w:val="000000"/>
        </w:rPr>
        <w:t>o</w:t>
      </w:r>
      <w:r>
        <w:rPr>
          <w:color w:val="000000"/>
        </w:rPr>
        <w:t xml:space="preserve"> </w:t>
      </w:r>
      <w:r w:rsidR="0024182F">
        <w:rPr>
          <w:color w:val="000000"/>
        </w:rPr>
        <w:t>svim</w:t>
      </w:r>
      <w:r>
        <w:rPr>
          <w:color w:val="000000"/>
        </w:rPr>
        <w:t xml:space="preserve"> </w:t>
      </w:r>
      <w:r w:rsidR="0024182F">
        <w:rPr>
          <w:color w:val="000000"/>
        </w:rPr>
        <w:t>nalazima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izvršenim</w:t>
      </w:r>
      <w:r>
        <w:rPr>
          <w:color w:val="000000"/>
        </w:rPr>
        <w:t xml:space="preserve"> </w:t>
      </w:r>
      <w:r w:rsidR="0024182F">
        <w:rPr>
          <w:color w:val="000000"/>
        </w:rPr>
        <w:t>pregledima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2) </w:t>
      </w:r>
      <w:proofErr w:type="gramStart"/>
      <w:r w:rsidR="0024182F">
        <w:rPr>
          <w:color w:val="000000"/>
        </w:rPr>
        <w:t>specijalističke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nalaze</w:t>
      </w:r>
      <w:r>
        <w:rPr>
          <w:color w:val="000000"/>
        </w:rPr>
        <w:t xml:space="preserve"> </w:t>
      </w:r>
      <w:r w:rsidR="0024182F">
        <w:rPr>
          <w:color w:val="000000"/>
        </w:rPr>
        <w:t>na</w:t>
      </w:r>
      <w:r>
        <w:rPr>
          <w:color w:val="000000"/>
        </w:rPr>
        <w:t xml:space="preserve"> </w:t>
      </w:r>
      <w:r w:rsidR="0024182F">
        <w:rPr>
          <w:color w:val="000000"/>
        </w:rPr>
        <w:t>propisanim</w:t>
      </w:r>
      <w:r>
        <w:rPr>
          <w:color w:val="000000"/>
        </w:rPr>
        <w:t xml:space="preserve"> </w:t>
      </w:r>
      <w:r w:rsidR="0024182F">
        <w:rPr>
          <w:color w:val="000000"/>
        </w:rPr>
        <w:t>obrascima</w:t>
      </w:r>
      <w:r>
        <w:rPr>
          <w:color w:val="000000"/>
        </w:rPr>
        <w:t xml:space="preserve">, </w:t>
      </w:r>
      <w:r w:rsidR="0024182F">
        <w:rPr>
          <w:color w:val="000000"/>
        </w:rPr>
        <w:t>u</w:t>
      </w:r>
      <w:r>
        <w:rPr>
          <w:color w:val="000000"/>
        </w:rPr>
        <w:t xml:space="preserve"> </w:t>
      </w:r>
      <w:r w:rsidR="0024182F">
        <w:rPr>
          <w:color w:val="000000"/>
        </w:rPr>
        <w:t>kojima</w:t>
      </w:r>
      <w:r>
        <w:rPr>
          <w:color w:val="000000"/>
        </w:rPr>
        <w:t xml:space="preserve">, </w:t>
      </w:r>
      <w:r w:rsidR="0024182F">
        <w:rPr>
          <w:color w:val="000000"/>
        </w:rPr>
        <w:t>osim</w:t>
      </w:r>
      <w:r>
        <w:rPr>
          <w:color w:val="000000"/>
        </w:rPr>
        <w:t xml:space="preserve"> </w:t>
      </w:r>
      <w:r w:rsidR="0024182F">
        <w:rPr>
          <w:color w:val="000000"/>
        </w:rPr>
        <w:t>utvrđene</w:t>
      </w:r>
      <w:r>
        <w:rPr>
          <w:color w:val="000000"/>
        </w:rPr>
        <w:t xml:space="preserve"> </w:t>
      </w:r>
      <w:r w:rsidR="0024182F">
        <w:rPr>
          <w:color w:val="000000"/>
        </w:rPr>
        <w:t>dijagnoze</w:t>
      </w:r>
      <w:r>
        <w:rPr>
          <w:color w:val="000000"/>
        </w:rPr>
        <w:t xml:space="preserve">, </w:t>
      </w:r>
      <w:r w:rsidR="0024182F">
        <w:rPr>
          <w:color w:val="000000"/>
        </w:rPr>
        <w:t>moraju</w:t>
      </w:r>
      <w:r>
        <w:rPr>
          <w:color w:val="000000"/>
        </w:rPr>
        <w:t xml:space="preserve"> </w:t>
      </w:r>
      <w:r w:rsidR="0024182F">
        <w:rPr>
          <w:color w:val="000000"/>
        </w:rPr>
        <w:t>biti</w:t>
      </w:r>
      <w:r>
        <w:rPr>
          <w:color w:val="000000"/>
        </w:rPr>
        <w:t xml:space="preserve"> </w:t>
      </w:r>
      <w:r w:rsidR="0024182F">
        <w:rPr>
          <w:color w:val="000000"/>
        </w:rPr>
        <w:t>opisane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anatomske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funkcionalne</w:t>
      </w:r>
      <w:r>
        <w:rPr>
          <w:color w:val="000000"/>
        </w:rPr>
        <w:t xml:space="preserve"> </w:t>
      </w:r>
      <w:r w:rsidR="0024182F">
        <w:rPr>
          <w:color w:val="000000"/>
        </w:rPr>
        <w:t>promene</w:t>
      </w:r>
      <w:r>
        <w:rPr>
          <w:color w:val="000000"/>
        </w:rPr>
        <w:t xml:space="preserve"> </w:t>
      </w:r>
      <w:r w:rsidR="0024182F">
        <w:rPr>
          <w:color w:val="000000"/>
        </w:rPr>
        <w:t>utvrđene</w:t>
      </w:r>
      <w:r>
        <w:rPr>
          <w:color w:val="000000"/>
        </w:rPr>
        <w:t xml:space="preserve"> </w:t>
      </w:r>
      <w:r w:rsidR="0024182F">
        <w:rPr>
          <w:color w:val="000000"/>
        </w:rPr>
        <w:t>prilikom</w:t>
      </w:r>
      <w:r>
        <w:rPr>
          <w:color w:val="000000"/>
        </w:rPr>
        <w:t xml:space="preserve"> </w:t>
      </w:r>
      <w:r w:rsidR="0024182F">
        <w:rPr>
          <w:color w:val="000000"/>
        </w:rPr>
        <w:t>specijalističkog</w:t>
      </w:r>
      <w:r>
        <w:rPr>
          <w:color w:val="000000"/>
        </w:rPr>
        <w:t xml:space="preserve"> </w:t>
      </w:r>
      <w:r w:rsidR="0024182F">
        <w:rPr>
          <w:color w:val="000000"/>
        </w:rPr>
        <w:t>pregleda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lastRenderedPageBreak/>
        <w:t xml:space="preserve">3) </w:t>
      </w:r>
      <w:proofErr w:type="gramStart"/>
      <w:r w:rsidR="0024182F">
        <w:rPr>
          <w:color w:val="000000"/>
        </w:rPr>
        <w:t>dijagnostičke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testove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4) </w:t>
      </w:r>
      <w:proofErr w:type="gramStart"/>
      <w:r w:rsidR="0024182F">
        <w:rPr>
          <w:color w:val="000000"/>
        </w:rPr>
        <w:t>laboratorijske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nalaze</w:t>
      </w:r>
      <w:r>
        <w:rPr>
          <w:color w:val="000000"/>
        </w:rPr>
        <w:t>.</w:t>
      </w:r>
    </w:p>
    <w:p w:rsidR="002E7236" w:rsidRDefault="0024182F">
      <w:pPr>
        <w:spacing w:after="150"/>
      </w:pPr>
      <w:proofErr w:type="gramStart"/>
      <w:r>
        <w:rPr>
          <w:color w:val="000000"/>
        </w:rPr>
        <w:t>Medicinska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dokumentacija</w:t>
      </w:r>
      <w:r w:rsidR="006406B8">
        <w:rPr>
          <w:color w:val="000000"/>
        </w:rPr>
        <w:t xml:space="preserve"> </w:t>
      </w:r>
      <w:r>
        <w:rPr>
          <w:color w:val="000000"/>
        </w:rPr>
        <w:t>iz</w:t>
      </w:r>
      <w:r w:rsidR="006406B8">
        <w:rPr>
          <w:color w:val="000000"/>
        </w:rPr>
        <w:t xml:space="preserve"> </w:t>
      </w:r>
      <w:r>
        <w:rPr>
          <w:color w:val="000000"/>
        </w:rPr>
        <w:t>stava</w:t>
      </w:r>
      <w:r w:rsidR="006406B8">
        <w:rPr>
          <w:color w:val="000000"/>
        </w:rPr>
        <w:t xml:space="preserve"> 2.</w:t>
      </w:r>
      <w:proofErr w:type="gramEnd"/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člana</w:t>
      </w:r>
      <w:r w:rsidR="006406B8">
        <w:rPr>
          <w:color w:val="000000"/>
        </w:rPr>
        <w:t xml:space="preserve"> </w:t>
      </w:r>
      <w:r>
        <w:rPr>
          <w:color w:val="000000"/>
        </w:rPr>
        <w:t>podnosi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originalu</w:t>
      </w:r>
      <w:r w:rsidR="006406B8">
        <w:rPr>
          <w:color w:val="000000"/>
        </w:rPr>
        <w:t xml:space="preserve"> </w:t>
      </w:r>
      <w:r>
        <w:rPr>
          <w:color w:val="000000"/>
        </w:rPr>
        <w:t>ili</w:t>
      </w:r>
      <w:r w:rsidR="006406B8">
        <w:rPr>
          <w:color w:val="000000"/>
        </w:rPr>
        <w:t xml:space="preserve"> </w:t>
      </w:r>
      <w:r>
        <w:rPr>
          <w:color w:val="000000"/>
        </w:rPr>
        <w:t>overenoj</w:t>
      </w:r>
      <w:r w:rsidR="006406B8">
        <w:rPr>
          <w:color w:val="000000"/>
        </w:rPr>
        <w:t xml:space="preserve"> </w:t>
      </w:r>
      <w:r>
        <w:rPr>
          <w:color w:val="000000"/>
        </w:rPr>
        <w:t>fotokopiji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13.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Kako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profesionalnih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</w:t>
      </w:r>
      <w:r>
        <w:rPr>
          <w:color w:val="000000"/>
        </w:rPr>
        <w:t>uslovlјeno</w:t>
      </w:r>
      <w:r w:rsidR="006406B8">
        <w:rPr>
          <w:color w:val="000000"/>
        </w:rPr>
        <w:t xml:space="preserve"> </w:t>
      </w:r>
      <w:r>
        <w:rPr>
          <w:color w:val="000000"/>
        </w:rPr>
        <w:t>posebnim</w:t>
      </w:r>
      <w:r w:rsidR="006406B8">
        <w:rPr>
          <w:color w:val="000000"/>
        </w:rPr>
        <w:t xml:space="preserve"> </w:t>
      </w:r>
      <w:r>
        <w:rPr>
          <w:color w:val="000000"/>
        </w:rPr>
        <w:t>psihofizičkim</w:t>
      </w:r>
      <w:r w:rsidR="006406B8">
        <w:rPr>
          <w:color w:val="000000"/>
        </w:rPr>
        <w:t xml:space="preserve"> </w:t>
      </w:r>
      <w:r>
        <w:rPr>
          <w:color w:val="000000"/>
        </w:rPr>
        <w:t>sposobnostima</w:t>
      </w:r>
      <w:r w:rsidR="006406B8">
        <w:rPr>
          <w:color w:val="000000"/>
        </w:rPr>
        <w:t xml:space="preserve">,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veštačenje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prilaže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propisana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dokumentacija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osnovu</w:t>
      </w:r>
      <w:r w:rsidR="006406B8">
        <w:rPr>
          <w:color w:val="000000"/>
        </w:rPr>
        <w:t xml:space="preserve"> </w:t>
      </w:r>
      <w:r>
        <w:rPr>
          <w:color w:val="000000"/>
        </w:rPr>
        <w:t>koje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 </w:t>
      </w:r>
      <w:r>
        <w:rPr>
          <w:color w:val="000000"/>
        </w:rPr>
        <w:t>utvrditi</w:t>
      </w:r>
      <w:r w:rsidR="006406B8">
        <w:rPr>
          <w:color w:val="000000"/>
        </w:rPr>
        <w:t xml:space="preserve"> </w:t>
      </w:r>
      <w:r>
        <w:rPr>
          <w:color w:val="000000"/>
        </w:rPr>
        <w:t>postojanje</w:t>
      </w:r>
      <w:r w:rsidR="006406B8">
        <w:rPr>
          <w:color w:val="000000"/>
        </w:rPr>
        <w:t xml:space="preserve"> </w:t>
      </w:r>
      <w:r>
        <w:rPr>
          <w:color w:val="000000"/>
        </w:rPr>
        <w:t>odgovarajućih</w:t>
      </w:r>
      <w:r w:rsidR="006406B8">
        <w:rPr>
          <w:color w:val="000000"/>
        </w:rPr>
        <w:t xml:space="preserve"> </w:t>
      </w:r>
      <w:r>
        <w:rPr>
          <w:color w:val="000000"/>
        </w:rPr>
        <w:t>psihofizičkih</w:t>
      </w:r>
      <w:r w:rsidR="006406B8">
        <w:rPr>
          <w:color w:val="000000"/>
        </w:rPr>
        <w:t xml:space="preserve"> </w:t>
      </w:r>
      <w:r>
        <w:rPr>
          <w:color w:val="000000"/>
        </w:rPr>
        <w:t>sposobnosti</w:t>
      </w:r>
      <w:r w:rsidR="006406B8">
        <w:rPr>
          <w:color w:val="000000"/>
        </w:rPr>
        <w:t xml:space="preserve">, </w:t>
      </w:r>
      <w:r>
        <w:rPr>
          <w:color w:val="000000"/>
        </w:rPr>
        <w:t>odnosno</w:t>
      </w:r>
      <w:r w:rsidR="006406B8">
        <w:rPr>
          <w:color w:val="000000"/>
        </w:rPr>
        <w:t xml:space="preserve"> </w:t>
      </w:r>
      <w:r>
        <w:rPr>
          <w:color w:val="000000"/>
        </w:rPr>
        <w:t>nalaz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radnoj</w:t>
      </w:r>
      <w:r w:rsidR="006406B8">
        <w:rPr>
          <w:color w:val="000000"/>
        </w:rPr>
        <w:t xml:space="preserve"> </w:t>
      </w:r>
      <w:r>
        <w:rPr>
          <w:color w:val="000000"/>
        </w:rPr>
        <w:t>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izdat</w:t>
      </w:r>
      <w:r w:rsidR="006406B8">
        <w:rPr>
          <w:color w:val="000000"/>
        </w:rPr>
        <w:t xml:space="preserve"> </w:t>
      </w:r>
      <w:r>
        <w:rPr>
          <w:color w:val="000000"/>
        </w:rPr>
        <w:t>od</w:t>
      </w:r>
      <w:r w:rsidR="006406B8">
        <w:rPr>
          <w:color w:val="000000"/>
        </w:rPr>
        <w:t xml:space="preserve"> </w:t>
      </w:r>
      <w:r>
        <w:rPr>
          <w:color w:val="000000"/>
        </w:rPr>
        <w:t>strane</w:t>
      </w:r>
      <w:r w:rsidR="006406B8">
        <w:rPr>
          <w:color w:val="000000"/>
        </w:rPr>
        <w:t xml:space="preserve"> </w:t>
      </w:r>
      <w:r>
        <w:rPr>
          <w:color w:val="000000"/>
        </w:rPr>
        <w:t>Zavoda</w:t>
      </w:r>
      <w:r w:rsidR="006406B8">
        <w:rPr>
          <w:color w:val="000000"/>
        </w:rPr>
        <w:t xml:space="preserve">, </w:t>
      </w:r>
      <w:r>
        <w:rPr>
          <w:color w:val="000000"/>
        </w:rPr>
        <w:t>ne</w:t>
      </w:r>
      <w:r w:rsidR="006406B8">
        <w:rPr>
          <w:color w:val="000000"/>
        </w:rPr>
        <w:t xml:space="preserve"> </w:t>
      </w:r>
      <w:r>
        <w:rPr>
          <w:color w:val="000000"/>
        </w:rPr>
        <w:t>stariji</w:t>
      </w:r>
      <w:r w:rsidR="006406B8">
        <w:rPr>
          <w:color w:val="000000"/>
        </w:rPr>
        <w:t xml:space="preserve"> </w:t>
      </w:r>
      <w:r>
        <w:rPr>
          <w:color w:val="000000"/>
        </w:rPr>
        <w:t>od</w:t>
      </w:r>
      <w:r w:rsidR="006406B8">
        <w:rPr>
          <w:color w:val="000000"/>
        </w:rPr>
        <w:t xml:space="preserve"> </w:t>
      </w:r>
      <w:r>
        <w:rPr>
          <w:color w:val="000000"/>
        </w:rPr>
        <w:t>šest</w:t>
      </w:r>
      <w:r w:rsidR="006406B8">
        <w:rPr>
          <w:color w:val="000000"/>
        </w:rPr>
        <w:t xml:space="preserve"> </w:t>
      </w:r>
      <w:r>
        <w:rPr>
          <w:color w:val="000000"/>
        </w:rPr>
        <w:t>meseci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14.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Medicinska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dokumentacija</w:t>
      </w:r>
      <w:r w:rsidR="006406B8">
        <w:rPr>
          <w:color w:val="000000"/>
        </w:rPr>
        <w:t xml:space="preserve"> </w:t>
      </w:r>
      <w:r>
        <w:rPr>
          <w:color w:val="000000"/>
        </w:rPr>
        <w:t>potrebna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verifikaciju</w:t>
      </w:r>
      <w:r w:rsidR="006406B8">
        <w:rPr>
          <w:color w:val="000000"/>
        </w:rPr>
        <w:t xml:space="preserve"> </w:t>
      </w:r>
      <w:r>
        <w:rPr>
          <w:color w:val="000000"/>
        </w:rPr>
        <w:t>dijagnoze</w:t>
      </w:r>
      <w:r w:rsidR="006406B8">
        <w:rPr>
          <w:color w:val="000000"/>
        </w:rPr>
        <w:t xml:space="preserve"> </w:t>
      </w:r>
      <w:r>
        <w:rPr>
          <w:color w:val="000000"/>
        </w:rPr>
        <w:t>osnovne</w:t>
      </w:r>
      <w:r w:rsidR="006406B8">
        <w:rPr>
          <w:color w:val="000000"/>
        </w:rPr>
        <w:t xml:space="preserve"> </w:t>
      </w:r>
      <w:r>
        <w:rPr>
          <w:color w:val="000000"/>
        </w:rPr>
        <w:t>bolesti</w:t>
      </w:r>
      <w:r w:rsidR="006406B8">
        <w:rPr>
          <w:color w:val="000000"/>
        </w:rPr>
        <w:t xml:space="preserve"> </w:t>
      </w:r>
      <w:r>
        <w:rPr>
          <w:color w:val="000000"/>
        </w:rPr>
        <w:t>mora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sadrži</w:t>
      </w:r>
      <w:r w:rsidR="006406B8">
        <w:rPr>
          <w:color w:val="000000"/>
        </w:rPr>
        <w:t xml:space="preserve"> </w:t>
      </w:r>
      <w:r>
        <w:rPr>
          <w:color w:val="000000"/>
        </w:rPr>
        <w:t>podatke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>:</w:t>
      </w:r>
    </w:p>
    <w:p w:rsidR="002E7236" w:rsidRDefault="006406B8">
      <w:pPr>
        <w:spacing w:after="150"/>
      </w:pPr>
      <w:r>
        <w:rPr>
          <w:color w:val="000000"/>
        </w:rPr>
        <w:t xml:space="preserve">1) </w:t>
      </w:r>
      <w:proofErr w:type="gramStart"/>
      <w:r w:rsidR="0024182F">
        <w:rPr>
          <w:color w:val="000000"/>
        </w:rPr>
        <w:t>početku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uzroku</w:t>
      </w:r>
      <w:r>
        <w:rPr>
          <w:color w:val="000000"/>
        </w:rPr>
        <w:t xml:space="preserve"> </w:t>
      </w:r>
      <w:r w:rsidR="0024182F">
        <w:rPr>
          <w:color w:val="000000"/>
        </w:rPr>
        <w:t>bolesti</w:t>
      </w:r>
      <w:r>
        <w:rPr>
          <w:color w:val="000000"/>
        </w:rPr>
        <w:t xml:space="preserve">, </w:t>
      </w:r>
      <w:r w:rsidR="0024182F">
        <w:rPr>
          <w:color w:val="000000"/>
        </w:rPr>
        <w:t>odnosno</w:t>
      </w:r>
      <w:r>
        <w:rPr>
          <w:color w:val="000000"/>
        </w:rPr>
        <w:t xml:space="preserve"> </w:t>
      </w:r>
      <w:r w:rsidR="0024182F">
        <w:rPr>
          <w:color w:val="000000"/>
        </w:rPr>
        <w:t>uzroku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okolnostima</w:t>
      </w:r>
      <w:r>
        <w:rPr>
          <w:color w:val="000000"/>
        </w:rPr>
        <w:t xml:space="preserve"> </w:t>
      </w:r>
      <w:r w:rsidR="0024182F">
        <w:rPr>
          <w:color w:val="000000"/>
        </w:rPr>
        <w:t>pod</w:t>
      </w:r>
      <w:r>
        <w:rPr>
          <w:color w:val="000000"/>
        </w:rPr>
        <w:t xml:space="preserve"> </w:t>
      </w:r>
      <w:r w:rsidR="0024182F">
        <w:rPr>
          <w:color w:val="000000"/>
        </w:rPr>
        <w:t>kojima</w:t>
      </w:r>
      <w:r>
        <w:rPr>
          <w:color w:val="000000"/>
        </w:rPr>
        <w:t xml:space="preserve"> </w:t>
      </w:r>
      <w:r w:rsidR="0024182F">
        <w:rPr>
          <w:color w:val="000000"/>
        </w:rPr>
        <w:t>je</w:t>
      </w:r>
      <w:r>
        <w:rPr>
          <w:color w:val="000000"/>
        </w:rPr>
        <w:t xml:space="preserve"> </w:t>
      </w:r>
      <w:r w:rsidR="0024182F">
        <w:rPr>
          <w:color w:val="000000"/>
        </w:rPr>
        <w:t>povreda</w:t>
      </w:r>
      <w:r>
        <w:rPr>
          <w:color w:val="000000"/>
        </w:rPr>
        <w:t xml:space="preserve"> </w:t>
      </w:r>
      <w:r w:rsidR="0024182F">
        <w:rPr>
          <w:color w:val="000000"/>
        </w:rPr>
        <w:t>nastala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2) </w:t>
      </w:r>
      <w:proofErr w:type="gramStart"/>
      <w:r w:rsidR="0024182F">
        <w:rPr>
          <w:color w:val="000000"/>
        </w:rPr>
        <w:t>toku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lečenja</w:t>
      </w:r>
      <w:r>
        <w:rPr>
          <w:color w:val="000000"/>
        </w:rPr>
        <w:t xml:space="preserve"> (</w:t>
      </w:r>
      <w:r w:rsidR="0024182F">
        <w:rPr>
          <w:color w:val="000000"/>
        </w:rPr>
        <w:t>ambulantno</w:t>
      </w:r>
      <w:r>
        <w:rPr>
          <w:color w:val="000000"/>
        </w:rPr>
        <w:t xml:space="preserve"> </w:t>
      </w:r>
      <w:r w:rsidR="0024182F">
        <w:rPr>
          <w:color w:val="000000"/>
        </w:rPr>
        <w:t>ili</w:t>
      </w:r>
      <w:r>
        <w:rPr>
          <w:color w:val="000000"/>
        </w:rPr>
        <w:t xml:space="preserve"> </w:t>
      </w:r>
      <w:r w:rsidR="0024182F">
        <w:rPr>
          <w:color w:val="000000"/>
        </w:rPr>
        <w:t>stacionarno</w:t>
      </w:r>
      <w:r>
        <w:rPr>
          <w:color w:val="000000"/>
        </w:rPr>
        <w:t xml:space="preserve">), </w:t>
      </w:r>
      <w:r w:rsidR="0024182F">
        <w:rPr>
          <w:color w:val="000000"/>
        </w:rPr>
        <w:t>sa</w:t>
      </w:r>
      <w:r>
        <w:rPr>
          <w:color w:val="000000"/>
        </w:rPr>
        <w:t xml:space="preserve"> </w:t>
      </w:r>
      <w:r w:rsidR="0024182F">
        <w:rPr>
          <w:color w:val="000000"/>
        </w:rPr>
        <w:t>naznakom</w:t>
      </w:r>
      <w:r>
        <w:rPr>
          <w:color w:val="000000"/>
        </w:rPr>
        <w:t xml:space="preserve"> </w:t>
      </w:r>
      <w:r w:rsidR="0024182F">
        <w:rPr>
          <w:color w:val="000000"/>
        </w:rPr>
        <w:t>dana</w:t>
      </w:r>
      <w:r>
        <w:rPr>
          <w:color w:val="000000"/>
        </w:rPr>
        <w:t xml:space="preserve"> </w:t>
      </w:r>
      <w:r w:rsidR="0024182F">
        <w:rPr>
          <w:color w:val="000000"/>
        </w:rPr>
        <w:t>početka</w:t>
      </w:r>
      <w:r>
        <w:rPr>
          <w:color w:val="000000"/>
        </w:rPr>
        <w:t xml:space="preserve"> </w:t>
      </w:r>
      <w:r w:rsidR="0024182F">
        <w:rPr>
          <w:color w:val="000000"/>
        </w:rPr>
        <w:t>lečenja</w:t>
      </w:r>
      <w:r>
        <w:rPr>
          <w:color w:val="000000"/>
        </w:rPr>
        <w:t xml:space="preserve">, </w:t>
      </w:r>
      <w:r w:rsidR="0024182F">
        <w:rPr>
          <w:color w:val="000000"/>
        </w:rPr>
        <w:t>dijagnoze</w:t>
      </w:r>
      <w:r>
        <w:rPr>
          <w:color w:val="000000"/>
        </w:rPr>
        <w:t xml:space="preserve">, </w:t>
      </w:r>
      <w:r w:rsidR="0024182F">
        <w:rPr>
          <w:color w:val="000000"/>
        </w:rPr>
        <w:t>rezultata</w:t>
      </w:r>
      <w:r>
        <w:rPr>
          <w:color w:val="000000"/>
        </w:rPr>
        <w:t xml:space="preserve"> </w:t>
      </w:r>
      <w:r w:rsidR="0024182F">
        <w:rPr>
          <w:color w:val="000000"/>
        </w:rPr>
        <w:t>lečenja</w:t>
      </w:r>
      <w:r>
        <w:rPr>
          <w:color w:val="000000"/>
        </w:rPr>
        <w:t xml:space="preserve">, </w:t>
      </w:r>
      <w:r w:rsidR="0024182F">
        <w:rPr>
          <w:color w:val="000000"/>
        </w:rPr>
        <w:t>kao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perioda</w:t>
      </w:r>
      <w:r>
        <w:rPr>
          <w:color w:val="000000"/>
        </w:rPr>
        <w:t xml:space="preserve"> </w:t>
      </w:r>
      <w:r w:rsidR="0024182F">
        <w:rPr>
          <w:color w:val="000000"/>
        </w:rPr>
        <w:t>privremene</w:t>
      </w:r>
      <w:r>
        <w:rPr>
          <w:color w:val="000000"/>
        </w:rPr>
        <w:t xml:space="preserve"> </w:t>
      </w:r>
      <w:r w:rsidR="0024182F">
        <w:rPr>
          <w:color w:val="000000"/>
        </w:rPr>
        <w:t>sprečenosti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rad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3) </w:t>
      </w:r>
      <w:proofErr w:type="gramStart"/>
      <w:r w:rsidR="0024182F">
        <w:rPr>
          <w:color w:val="000000"/>
        </w:rPr>
        <w:t>toku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medicinske</w:t>
      </w:r>
      <w:r>
        <w:rPr>
          <w:color w:val="000000"/>
        </w:rPr>
        <w:t xml:space="preserve"> </w:t>
      </w:r>
      <w:r w:rsidR="0024182F">
        <w:rPr>
          <w:color w:val="000000"/>
        </w:rPr>
        <w:t>rehabilitacije</w:t>
      </w:r>
      <w:r>
        <w:rPr>
          <w:color w:val="000000"/>
        </w:rPr>
        <w:t xml:space="preserve"> (</w:t>
      </w:r>
      <w:r w:rsidR="0024182F">
        <w:rPr>
          <w:color w:val="000000"/>
        </w:rPr>
        <w:t>ustanova</w:t>
      </w:r>
      <w:r>
        <w:rPr>
          <w:color w:val="000000"/>
        </w:rPr>
        <w:t xml:space="preserve"> </w:t>
      </w:r>
      <w:r w:rsidR="0024182F">
        <w:rPr>
          <w:color w:val="000000"/>
        </w:rPr>
        <w:t>u</w:t>
      </w:r>
      <w:r>
        <w:rPr>
          <w:color w:val="000000"/>
        </w:rPr>
        <w:t xml:space="preserve"> </w:t>
      </w:r>
      <w:r w:rsidR="0024182F">
        <w:rPr>
          <w:color w:val="000000"/>
        </w:rPr>
        <w:t>kojoj</w:t>
      </w:r>
      <w:r>
        <w:rPr>
          <w:color w:val="000000"/>
        </w:rPr>
        <w:t xml:space="preserve"> </w:t>
      </w:r>
      <w:r w:rsidR="0024182F">
        <w:rPr>
          <w:color w:val="000000"/>
        </w:rPr>
        <w:t>je</w:t>
      </w:r>
      <w:r>
        <w:rPr>
          <w:color w:val="000000"/>
        </w:rPr>
        <w:t xml:space="preserve"> </w:t>
      </w:r>
      <w:r w:rsidR="0024182F">
        <w:rPr>
          <w:color w:val="000000"/>
        </w:rPr>
        <w:t>rehabilitacija</w:t>
      </w:r>
      <w:r>
        <w:rPr>
          <w:color w:val="000000"/>
        </w:rPr>
        <w:t xml:space="preserve"> </w:t>
      </w:r>
      <w:r w:rsidR="0024182F">
        <w:rPr>
          <w:color w:val="000000"/>
        </w:rPr>
        <w:t>sprovedena</w:t>
      </w:r>
      <w:r>
        <w:rPr>
          <w:color w:val="000000"/>
        </w:rPr>
        <w:t xml:space="preserve">, </w:t>
      </w:r>
      <w:r w:rsidR="0024182F">
        <w:rPr>
          <w:color w:val="000000"/>
        </w:rPr>
        <w:t>uspešnost</w:t>
      </w:r>
      <w:r>
        <w:rPr>
          <w:color w:val="000000"/>
        </w:rPr>
        <w:t xml:space="preserve"> </w:t>
      </w:r>
      <w:r w:rsidR="0024182F">
        <w:rPr>
          <w:color w:val="000000"/>
        </w:rPr>
        <w:t>rehabilitacije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period</w:t>
      </w:r>
      <w:r>
        <w:rPr>
          <w:color w:val="000000"/>
        </w:rPr>
        <w:t xml:space="preserve"> </w:t>
      </w:r>
      <w:r w:rsidR="0024182F">
        <w:rPr>
          <w:color w:val="000000"/>
        </w:rPr>
        <w:t>rehabilitacije</w:t>
      </w:r>
      <w:r>
        <w:rPr>
          <w:color w:val="000000"/>
        </w:rPr>
        <w:t>);</w:t>
      </w:r>
    </w:p>
    <w:p w:rsidR="002E7236" w:rsidRDefault="006406B8">
      <w:pPr>
        <w:spacing w:after="150"/>
      </w:pPr>
      <w:r>
        <w:rPr>
          <w:color w:val="000000"/>
        </w:rPr>
        <w:t xml:space="preserve">4) </w:t>
      </w:r>
      <w:proofErr w:type="gramStart"/>
      <w:r w:rsidR="0024182F">
        <w:rPr>
          <w:color w:val="000000"/>
        </w:rPr>
        <w:t>sadašnjem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zdravstvenom</w:t>
      </w:r>
      <w:r>
        <w:rPr>
          <w:color w:val="000000"/>
        </w:rPr>
        <w:t xml:space="preserve"> </w:t>
      </w:r>
      <w:r w:rsidR="0024182F">
        <w:rPr>
          <w:color w:val="000000"/>
        </w:rPr>
        <w:t>stanju</w:t>
      </w:r>
      <w:r>
        <w:rPr>
          <w:color w:val="000000"/>
        </w:rPr>
        <w:t xml:space="preserve">, </w:t>
      </w:r>
      <w:r w:rsidR="0024182F">
        <w:rPr>
          <w:color w:val="000000"/>
        </w:rPr>
        <w:t>a</w:t>
      </w:r>
      <w:r>
        <w:rPr>
          <w:color w:val="000000"/>
        </w:rPr>
        <w:t xml:space="preserve"> </w:t>
      </w:r>
      <w:r w:rsidR="0024182F">
        <w:rPr>
          <w:color w:val="000000"/>
        </w:rPr>
        <w:t>posebno</w:t>
      </w:r>
      <w:r>
        <w:rPr>
          <w:color w:val="000000"/>
        </w:rPr>
        <w:t xml:space="preserve"> </w:t>
      </w:r>
      <w:r w:rsidR="0024182F">
        <w:rPr>
          <w:color w:val="000000"/>
        </w:rPr>
        <w:t>podatke</w:t>
      </w:r>
      <w:r>
        <w:rPr>
          <w:color w:val="000000"/>
        </w:rPr>
        <w:t xml:space="preserve"> </w:t>
      </w:r>
      <w:r w:rsidR="0024182F">
        <w:rPr>
          <w:color w:val="000000"/>
        </w:rPr>
        <w:t>o</w:t>
      </w:r>
      <w:r>
        <w:rPr>
          <w:color w:val="000000"/>
        </w:rPr>
        <w:t xml:space="preserve"> </w:t>
      </w:r>
      <w:r w:rsidR="0024182F">
        <w:rPr>
          <w:color w:val="000000"/>
        </w:rPr>
        <w:t>vrsti</w:t>
      </w:r>
      <w:r>
        <w:rPr>
          <w:color w:val="000000"/>
        </w:rPr>
        <w:t xml:space="preserve"> </w:t>
      </w:r>
      <w:r w:rsidR="0024182F">
        <w:rPr>
          <w:color w:val="000000"/>
        </w:rPr>
        <w:t>anatomskog</w:t>
      </w:r>
      <w:r>
        <w:rPr>
          <w:color w:val="000000"/>
        </w:rPr>
        <w:t xml:space="preserve"> </w:t>
      </w:r>
      <w:r w:rsidR="0024182F">
        <w:rPr>
          <w:color w:val="000000"/>
        </w:rPr>
        <w:t>oštećenja</w:t>
      </w:r>
      <w:r>
        <w:rPr>
          <w:color w:val="000000"/>
        </w:rPr>
        <w:t xml:space="preserve">, </w:t>
      </w:r>
      <w:r w:rsidR="0024182F">
        <w:rPr>
          <w:color w:val="000000"/>
        </w:rPr>
        <w:t>funkcionalnom</w:t>
      </w:r>
      <w:r>
        <w:rPr>
          <w:color w:val="000000"/>
        </w:rPr>
        <w:t xml:space="preserve"> </w:t>
      </w:r>
      <w:r w:rsidR="0024182F">
        <w:rPr>
          <w:color w:val="000000"/>
        </w:rPr>
        <w:t>oštećenju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prognozi</w:t>
      </w:r>
      <w:r>
        <w:rPr>
          <w:color w:val="000000"/>
        </w:rPr>
        <w:t xml:space="preserve"> </w:t>
      </w:r>
      <w:r w:rsidR="0024182F">
        <w:rPr>
          <w:color w:val="000000"/>
        </w:rPr>
        <w:t>bolesti</w:t>
      </w:r>
      <w:r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Medicinska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dokumentacija</w:t>
      </w:r>
      <w:r w:rsidR="006406B8">
        <w:rPr>
          <w:color w:val="000000"/>
        </w:rPr>
        <w:t xml:space="preserve"> </w:t>
      </w:r>
      <w:r>
        <w:rPr>
          <w:color w:val="000000"/>
        </w:rPr>
        <w:t>potrebna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verifikaciju</w:t>
      </w:r>
      <w:r w:rsidR="006406B8">
        <w:rPr>
          <w:color w:val="000000"/>
        </w:rPr>
        <w:t xml:space="preserve"> </w:t>
      </w:r>
      <w:r>
        <w:rPr>
          <w:color w:val="000000"/>
        </w:rPr>
        <w:t>drugih</w:t>
      </w:r>
      <w:r w:rsidR="006406B8">
        <w:rPr>
          <w:color w:val="000000"/>
        </w:rPr>
        <w:t xml:space="preserve"> </w:t>
      </w:r>
      <w:r>
        <w:rPr>
          <w:color w:val="000000"/>
        </w:rPr>
        <w:t>bolesti</w:t>
      </w:r>
      <w:r w:rsidR="006406B8">
        <w:rPr>
          <w:color w:val="000000"/>
        </w:rPr>
        <w:t xml:space="preserve"> </w:t>
      </w:r>
      <w:r>
        <w:rPr>
          <w:color w:val="000000"/>
        </w:rPr>
        <w:t>koje</w:t>
      </w:r>
      <w:r w:rsidR="006406B8">
        <w:rPr>
          <w:color w:val="000000"/>
        </w:rPr>
        <w:t xml:space="preserve"> </w:t>
      </w:r>
      <w:r>
        <w:rPr>
          <w:color w:val="000000"/>
        </w:rPr>
        <w:t>utiču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invalidnost</w:t>
      </w:r>
      <w:r w:rsidR="006406B8">
        <w:rPr>
          <w:color w:val="000000"/>
        </w:rPr>
        <w:t xml:space="preserve"> </w:t>
      </w:r>
      <w:r>
        <w:rPr>
          <w:color w:val="000000"/>
        </w:rPr>
        <w:t>treba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dokaže</w:t>
      </w:r>
      <w:r w:rsidR="006406B8">
        <w:rPr>
          <w:color w:val="000000"/>
        </w:rPr>
        <w:t xml:space="preserve"> </w:t>
      </w:r>
      <w:r>
        <w:rPr>
          <w:color w:val="000000"/>
        </w:rPr>
        <w:t>sadašnje</w:t>
      </w:r>
      <w:r w:rsidR="006406B8">
        <w:rPr>
          <w:color w:val="000000"/>
        </w:rPr>
        <w:t xml:space="preserve"> </w:t>
      </w:r>
      <w:r>
        <w:rPr>
          <w:color w:val="000000"/>
        </w:rPr>
        <w:t>stanje</w:t>
      </w:r>
      <w:r w:rsidR="006406B8">
        <w:rPr>
          <w:color w:val="000000"/>
        </w:rPr>
        <w:t xml:space="preserve"> </w:t>
      </w:r>
      <w:r>
        <w:rPr>
          <w:color w:val="000000"/>
        </w:rPr>
        <w:t>anatomskog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funkcionalnog</w:t>
      </w:r>
      <w:r w:rsidR="006406B8">
        <w:rPr>
          <w:color w:val="000000"/>
        </w:rPr>
        <w:t xml:space="preserve"> </w:t>
      </w:r>
      <w:r>
        <w:rPr>
          <w:color w:val="000000"/>
        </w:rPr>
        <w:t>oštećenja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ne</w:t>
      </w:r>
      <w:r w:rsidR="006406B8">
        <w:rPr>
          <w:color w:val="000000"/>
        </w:rPr>
        <w:t xml:space="preserve"> </w:t>
      </w:r>
      <w:r>
        <w:rPr>
          <w:color w:val="000000"/>
        </w:rPr>
        <w:t>sme</w:t>
      </w:r>
      <w:r w:rsidR="006406B8">
        <w:rPr>
          <w:color w:val="000000"/>
        </w:rPr>
        <w:t xml:space="preserve"> </w:t>
      </w:r>
      <w:r>
        <w:rPr>
          <w:color w:val="000000"/>
        </w:rPr>
        <w:t>biti</w:t>
      </w:r>
      <w:r w:rsidR="006406B8">
        <w:rPr>
          <w:color w:val="000000"/>
        </w:rPr>
        <w:t xml:space="preserve"> </w:t>
      </w:r>
      <w:r>
        <w:rPr>
          <w:color w:val="000000"/>
        </w:rPr>
        <w:t>starija</w:t>
      </w:r>
      <w:r w:rsidR="006406B8">
        <w:rPr>
          <w:color w:val="000000"/>
        </w:rPr>
        <w:t xml:space="preserve"> </w:t>
      </w:r>
      <w:r>
        <w:rPr>
          <w:color w:val="000000"/>
        </w:rPr>
        <w:t>od</w:t>
      </w:r>
      <w:r w:rsidR="006406B8">
        <w:rPr>
          <w:color w:val="000000"/>
        </w:rPr>
        <w:t xml:space="preserve"> </w:t>
      </w:r>
      <w:r>
        <w:rPr>
          <w:color w:val="000000"/>
        </w:rPr>
        <w:t>šest</w:t>
      </w:r>
      <w:r w:rsidR="006406B8">
        <w:rPr>
          <w:color w:val="000000"/>
        </w:rPr>
        <w:t xml:space="preserve"> </w:t>
      </w:r>
      <w:r>
        <w:rPr>
          <w:color w:val="000000"/>
        </w:rPr>
        <w:t>meseci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Pored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dokumentacije</w:t>
      </w:r>
      <w:r w:rsidR="006406B8">
        <w:rPr>
          <w:color w:val="000000"/>
        </w:rPr>
        <w:t xml:space="preserve"> </w:t>
      </w:r>
      <w:r>
        <w:rPr>
          <w:color w:val="000000"/>
        </w:rPr>
        <w:t>iz</w:t>
      </w:r>
      <w:r w:rsidR="006406B8">
        <w:rPr>
          <w:color w:val="000000"/>
        </w:rPr>
        <w:t xml:space="preserve"> </w:t>
      </w:r>
      <w:r>
        <w:rPr>
          <w:color w:val="000000"/>
        </w:rPr>
        <w:t>stava</w:t>
      </w:r>
      <w:r w:rsidR="006406B8">
        <w:rPr>
          <w:color w:val="000000"/>
        </w:rPr>
        <w:t xml:space="preserve"> 1. </w:t>
      </w:r>
      <w:r>
        <w:rPr>
          <w:color w:val="000000"/>
        </w:rPr>
        <w:t>ovog</w:t>
      </w:r>
      <w:r w:rsidR="006406B8">
        <w:rPr>
          <w:color w:val="000000"/>
        </w:rPr>
        <w:t xml:space="preserve"> </w:t>
      </w:r>
      <w:r>
        <w:rPr>
          <w:color w:val="000000"/>
        </w:rPr>
        <w:t>člana</w:t>
      </w:r>
      <w:r w:rsidR="006406B8">
        <w:rPr>
          <w:color w:val="000000"/>
        </w:rPr>
        <w:t xml:space="preserve">,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veštačenje</w:t>
      </w:r>
      <w:r w:rsidR="006406B8">
        <w:rPr>
          <w:color w:val="000000"/>
        </w:rPr>
        <w:t xml:space="preserve"> </w:t>
      </w:r>
      <w:r>
        <w:rPr>
          <w:color w:val="000000"/>
        </w:rPr>
        <w:t>medicinskih</w:t>
      </w:r>
      <w:r w:rsidR="006406B8">
        <w:rPr>
          <w:color w:val="000000"/>
        </w:rPr>
        <w:t xml:space="preserve"> </w:t>
      </w:r>
      <w:r>
        <w:rPr>
          <w:color w:val="000000"/>
        </w:rPr>
        <w:t>činjenica</w:t>
      </w:r>
      <w:r w:rsidR="006406B8">
        <w:rPr>
          <w:color w:val="000000"/>
        </w:rPr>
        <w:t xml:space="preserve"> </w:t>
      </w:r>
      <w:r>
        <w:rPr>
          <w:color w:val="000000"/>
        </w:rPr>
        <w:t>čiji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uzrok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profesionalna</w:t>
      </w:r>
      <w:r w:rsidR="006406B8">
        <w:rPr>
          <w:color w:val="000000"/>
        </w:rPr>
        <w:t xml:space="preserve"> </w:t>
      </w:r>
      <w:r>
        <w:rPr>
          <w:color w:val="000000"/>
        </w:rPr>
        <w:t>bolest</w:t>
      </w:r>
      <w:r w:rsidR="006406B8">
        <w:rPr>
          <w:color w:val="000000"/>
        </w:rPr>
        <w:t xml:space="preserve">, </w:t>
      </w:r>
      <w:r>
        <w:rPr>
          <w:color w:val="000000"/>
        </w:rPr>
        <w:t>prilaže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ekspertiza</w:t>
      </w:r>
      <w:r w:rsidR="006406B8">
        <w:rPr>
          <w:color w:val="000000"/>
        </w:rPr>
        <w:t xml:space="preserve"> </w:t>
      </w:r>
      <w:r>
        <w:rPr>
          <w:color w:val="000000"/>
        </w:rPr>
        <w:t>Instituta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medicinu</w:t>
      </w:r>
      <w:r w:rsidR="006406B8">
        <w:rPr>
          <w:color w:val="000000"/>
        </w:rPr>
        <w:t xml:space="preserve"> </w:t>
      </w:r>
      <w:r>
        <w:rPr>
          <w:color w:val="000000"/>
        </w:rPr>
        <w:t>rada</w:t>
      </w:r>
      <w:r w:rsidR="006406B8">
        <w:rPr>
          <w:color w:val="000000"/>
        </w:rPr>
        <w:t xml:space="preserve"> </w:t>
      </w:r>
      <w:r>
        <w:rPr>
          <w:color w:val="000000"/>
        </w:rPr>
        <w:t>Srbije</w:t>
      </w:r>
      <w:r w:rsidR="006406B8">
        <w:rPr>
          <w:color w:val="000000"/>
        </w:rPr>
        <w:t xml:space="preserve"> „</w:t>
      </w:r>
      <w:r>
        <w:rPr>
          <w:color w:val="000000"/>
        </w:rPr>
        <w:t>Dr</w:t>
      </w:r>
      <w:r w:rsidR="006406B8">
        <w:rPr>
          <w:color w:val="000000"/>
        </w:rPr>
        <w:t xml:space="preserve"> </w:t>
      </w:r>
      <w:r>
        <w:rPr>
          <w:color w:val="000000"/>
        </w:rPr>
        <w:t>Dragomir</w:t>
      </w:r>
      <w:r w:rsidR="006406B8">
        <w:rPr>
          <w:color w:val="000000"/>
        </w:rPr>
        <w:t xml:space="preserve"> </w:t>
      </w:r>
      <w:r>
        <w:rPr>
          <w:color w:val="000000"/>
        </w:rPr>
        <w:t>Karajović</w:t>
      </w:r>
      <w:r w:rsidR="006406B8">
        <w:rPr>
          <w:color w:val="000000"/>
        </w:rPr>
        <w:t xml:space="preserve">” – </w:t>
      </w:r>
      <w:r>
        <w:rPr>
          <w:color w:val="000000"/>
        </w:rPr>
        <w:t>Beograd</w:t>
      </w:r>
      <w:r w:rsidR="006406B8">
        <w:rPr>
          <w:color w:val="000000"/>
        </w:rPr>
        <w:t xml:space="preserve">, </w:t>
      </w:r>
      <w:r>
        <w:rPr>
          <w:color w:val="000000"/>
        </w:rPr>
        <w:t>Zavoda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zdravstvenu</w:t>
      </w:r>
      <w:r w:rsidR="006406B8">
        <w:rPr>
          <w:color w:val="000000"/>
        </w:rPr>
        <w:t xml:space="preserve"> </w:t>
      </w:r>
      <w:r>
        <w:rPr>
          <w:color w:val="000000"/>
        </w:rPr>
        <w:t>zaštitu</w:t>
      </w:r>
      <w:r w:rsidR="006406B8">
        <w:rPr>
          <w:color w:val="000000"/>
        </w:rPr>
        <w:t xml:space="preserve"> </w:t>
      </w:r>
      <w:r>
        <w:rPr>
          <w:color w:val="000000"/>
        </w:rPr>
        <w:t>radnika</w:t>
      </w:r>
      <w:r w:rsidR="006406B8">
        <w:rPr>
          <w:color w:val="000000"/>
        </w:rPr>
        <w:t xml:space="preserve"> </w:t>
      </w:r>
      <w:r>
        <w:rPr>
          <w:color w:val="000000"/>
        </w:rPr>
        <w:t>Novi</w:t>
      </w:r>
      <w:r w:rsidR="006406B8">
        <w:rPr>
          <w:color w:val="000000"/>
        </w:rPr>
        <w:t xml:space="preserve"> </w:t>
      </w:r>
      <w:r>
        <w:rPr>
          <w:color w:val="000000"/>
        </w:rPr>
        <w:t>Sad</w:t>
      </w:r>
      <w:r w:rsidR="006406B8">
        <w:rPr>
          <w:color w:val="000000"/>
        </w:rPr>
        <w:t xml:space="preserve">, </w:t>
      </w:r>
      <w:r>
        <w:rPr>
          <w:color w:val="000000"/>
        </w:rPr>
        <w:t>Zavoda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zdravstvenu</w:t>
      </w:r>
      <w:r w:rsidR="006406B8">
        <w:rPr>
          <w:color w:val="000000"/>
        </w:rPr>
        <w:t xml:space="preserve"> </w:t>
      </w:r>
      <w:r>
        <w:rPr>
          <w:color w:val="000000"/>
        </w:rPr>
        <w:t>zaštitu</w:t>
      </w:r>
      <w:r w:rsidR="006406B8">
        <w:rPr>
          <w:color w:val="000000"/>
        </w:rPr>
        <w:t xml:space="preserve"> </w:t>
      </w:r>
      <w:r>
        <w:rPr>
          <w:color w:val="000000"/>
        </w:rPr>
        <w:t>radnika</w:t>
      </w:r>
      <w:r w:rsidR="006406B8">
        <w:rPr>
          <w:color w:val="000000"/>
        </w:rPr>
        <w:t xml:space="preserve"> </w:t>
      </w:r>
      <w:r>
        <w:rPr>
          <w:color w:val="000000"/>
        </w:rPr>
        <w:t>Niš</w:t>
      </w:r>
      <w:r w:rsidR="006406B8">
        <w:rPr>
          <w:color w:val="000000"/>
        </w:rPr>
        <w:t xml:space="preserve">, </w:t>
      </w:r>
      <w:r>
        <w:rPr>
          <w:color w:val="000000"/>
        </w:rPr>
        <w:t>odnosno</w:t>
      </w:r>
      <w:r w:rsidR="006406B8">
        <w:rPr>
          <w:color w:val="000000"/>
        </w:rPr>
        <w:t xml:space="preserve"> </w:t>
      </w:r>
      <w:r>
        <w:rPr>
          <w:color w:val="000000"/>
        </w:rPr>
        <w:t>Instituta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medicinu</w:t>
      </w:r>
      <w:r w:rsidR="006406B8">
        <w:rPr>
          <w:color w:val="000000"/>
        </w:rPr>
        <w:t xml:space="preserve"> </w:t>
      </w:r>
      <w:r>
        <w:rPr>
          <w:color w:val="000000"/>
        </w:rPr>
        <w:t>rada</w:t>
      </w:r>
      <w:r w:rsidR="006406B8">
        <w:rPr>
          <w:color w:val="000000"/>
        </w:rPr>
        <w:t xml:space="preserve"> </w:t>
      </w:r>
      <w:r>
        <w:rPr>
          <w:color w:val="000000"/>
        </w:rPr>
        <w:t>Vojnomedicinske</w:t>
      </w:r>
      <w:r w:rsidR="006406B8">
        <w:rPr>
          <w:color w:val="000000"/>
        </w:rPr>
        <w:t xml:space="preserve"> </w:t>
      </w:r>
      <w:r>
        <w:rPr>
          <w:color w:val="000000"/>
        </w:rPr>
        <w:t>akademije</w:t>
      </w:r>
      <w:r w:rsidR="006406B8">
        <w:rPr>
          <w:color w:val="000000"/>
        </w:rPr>
        <w:t xml:space="preserve">, </w:t>
      </w:r>
      <w:r>
        <w:rPr>
          <w:color w:val="000000"/>
        </w:rPr>
        <w:t>izrađena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skladu</w:t>
      </w:r>
      <w:r w:rsidR="006406B8">
        <w:rPr>
          <w:color w:val="000000"/>
        </w:rPr>
        <w:t xml:space="preserve"> </w:t>
      </w:r>
      <w:r>
        <w:rPr>
          <w:color w:val="000000"/>
        </w:rPr>
        <w:t>sa</w:t>
      </w:r>
      <w:r w:rsidR="006406B8">
        <w:rPr>
          <w:color w:val="000000"/>
        </w:rPr>
        <w:t xml:space="preserve"> </w:t>
      </w:r>
      <w:r>
        <w:rPr>
          <w:color w:val="000000"/>
        </w:rPr>
        <w:t>aktom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utvrđivanju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profesionalnih</w:t>
      </w:r>
      <w:r w:rsidR="006406B8">
        <w:rPr>
          <w:color w:val="000000"/>
        </w:rPr>
        <w:t xml:space="preserve"> </w:t>
      </w:r>
      <w:r>
        <w:rPr>
          <w:color w:val="000000"/>
        </w:rPr>
        <w:t>bolesti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15.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Organizaciona</w:t>
      </w:r>
      <w:r w:rsidR="006406B8">
        <w:rPr>
          <w:color w:val="000000"/>
        </w:rPr>
        <w:t xml:space="preserve"> </w:t>
      </w:r>
      <w:r>
        <w:rPr>
          <w:color w:val="000000"/>
        </w:rPr>
        <w:t>jedinica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čijoj</w:t>
      </w:r>
      <w:r w:rsidR="006406B8">
        <w:rPr>
          <w:color w:val="000000"/>
        </w:rPr>
        <w:t xml:space="preserve"> </w:t>
      </w:r>
      <w:r>
        <w:rPr>
          <w:color w:val="000000"/>
        </w:rPr>
        <w:t>su</w:t>
      </w:r>
      <w:r w:rsidR="006406B8">
        <w:rPr>
          <w:color w:val="000000"/>
        </w:rPr>
        <w:t xml:space="preserve"> </w:t>
      </w:r>
      <w:r>
        <w:rPr>
          <w:color w:val="000000"/>
        </w:rPr>
        <w:t>nadležnosti</w:t>
      </w:r>
      <w:r w:rsidR="006406B8">
        <w:rPr>
          <w:color w:val="000000"/>
        </w:rPr>
        <w:t xml:space="preserve"> </w:t>
      </w:r>
      <w:r>
        <w:rPr>
          <w:color w:val="000000"/>
        </w:rPr>
        <w:t>poslovi</w:t>
      </w:r>
      <w:r w:rsidR="006406B8">
        <w:rPr>
          <w:color w:val="000000"/>
        </w:rPr>
        <w:t xml:space="preserve"> </w:t>
      </w:r>
      <w:r>
        <w:rPr>
          <w:color w:val="000000"/>
        </w:rPr>
        <w:t>zdravlјa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bezbednosti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radu</w:t>
      </w:r>
      <w:r w:rsidR="006406B8">
        <w:rPr>
          <w:color w:val="000000"/>
        </w:rPr>
        <w:t xml:space="preserve">,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saradnji</w:t>
      </w:r>
      <w:r w:rsidR="006406B8">
        <w:rPr>
          <w:color w:val="000000"/>
        </w:rPr>
        <w:t xml:space="preserve"> </w:t>
      </w:r>
      <w:r>
        <w:rPr>
          <w:color w:val="000000"/>
        </w:rPr>
        <w:t>sa</w:t>
      </w:r>
      <w:r w:rsidR="006406B8">
        <w:rPr>
          <w:color w:val="000000"/>
        </w:rPr>
        <w:t xml:space="preserve"> </w:t>
      </w:r>
      <w:r>
        <w:rPr>
          <w:color w:val="000000"/>
        </w:rPr>
        <w:t>Fondom</w:t>
      </w:r>
      <w:r w:rsidR="006406B8">
        <w:rPr>
          <w:color w:val="000000"/>
        </w:rPr>
        <w:t xml:space="preserve">, </w:t>
      </w:r>
      <w:r>
        <w:rPr>
          <w:color w:val="000000"/>
        </w:rPr>
        <w:t>prethodno</w:t>
      </w:r>
      <w:r w:rsidR="006406B8">
        <w:rPr>
          <w:color w:val="000000"/>
        </w:rPr>
        <w:t xml:space="preserve"> </w:t>
      </w:r>
      <w:r>
        <w:rPr>
          <w:color w:val="000000"/>
        </w:rPr>
        <w:t>proverava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li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istovremeno</w:t>
      </w:r>
      <w:r w:rsidR="006406B8">
        <w:rPr>
          <w:color w:val="000000"/>
        </w:rPr>
        <w:t xml:space="preserve"> </w:t>
      </w:r>
      <w:r>
        <w:rPr>
          <w:color w:val="000000"/>
        </w:rPr>
        <w:t>vodi</w:t>
      </w:r>
      <w:r w:rsidR="006406B8">
        <w:rPr>
          <w:color w:val="000000"/>
        </w:rPr>
        <w:t xml:space="preserve"> </w:t>
      </w:r>
      <w:r>
        <w:rPr>
          <w:color w:val="000000"/>
        </w:rPr>
        <w:t>postupak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 </w:t>
      </w:r>
      <w:r>
        <w:rPr>
          <w:color w:val="000000"/>
        </w:rPr>
        <w:t>radne</w:t>
      </w:r>
      <w:r w:rsidR="006406B8">
        <w:rPr>
          <w:color w:val="000000"/>
        </w:rPr>
        <w:t xml:space="preserve"> </w:t>
      </w:r>
      <w:r>
        <w:rPr>
          <w:color w:val="000000"/>
        </w:rPr>
        <w:t>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pred</w:t>
      </w:r>
      <w:r w:rsidR="006406B8">
        <w:rPr>
          <w:color w:val="000000"/>
        </w:rPr>
        <w:t xml:space="preserve"> </w:t>
      </w:r>
      <w:r>
        <w:rPr>
          <w:color w:val="000000"/>
        </w:rPr>
        <w:t>organom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 </w:t>
      </w:r>
      <w:r>
        <w:rPr>
          <w:color w:val="000000"/>
        </w:rPr>
        <w:t>Fonda</w:t>
      </w:r>
      <w:r w:rsidR="006406B8">
        <w:rPr>
          <w:color w:val="000000"/>
        </w:rPr>
        <w:t xml:space="preserve">, </w:t>
      </w:r>
      <w:r>
        <w:rPr>
          <w:color w:val="000000"/>
        </w:rPr>
        <w:t>a</w:t>
      </w:r>
      <w:r w:rsidR="006406B8">
        <w:rPr>
          <w:color w:val="000000"/>
        </w:rPr>
        <w:t xml:space="preserve"> </w:t>
      </w:r>
      <w:r>
        <w:rPr>
          <w:color w:val="000000"/>
        </w:rPr>
        <w:t>zatim</w:t>
      </w:r>
      <w:r w:rsidR="006406B8">
        <w:rPr>
          <w:color w:val="000000"/>
        </w:rPr>
        <w:t xml:space="preserve"> </w:t>
      </w:r>
      <w:r>
        <w:rPr>
          <w:color w:val="000000"/>
        </w:rPr>
        <w:t>zahtev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potpunu</w:t>
      </w:r>
      <w:r w:rsidR="006406B8">
        <w:rPr>
          <w:color w:val="000000"/>
        </w:rPr>
        <w:t xml:space="preserve"> </w:t>
      </w:r>
      <w:r>
        <w:rPr>
          <w:color w:val="000000"/>
        </w:rPr>
        <w:t>prateću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dokumentaciju</w:t>
      </w:r>
      <w:r w:rsidR="006406B8">
        <w:rPr>
          <w:color w:val="000000"/>
        </w:rPr>
        <w:t xml:space="preserve"> </w:t>
      </w:r>
      <w:r>
        <w:rPr>
          <w:color w:val="000000"/>
        </w:rPr>
        <w:t>prosleđuje</w:t>
      </w:r>
      <w:r w:rsidR="006406B8">
        <w:rPr>
          <w:color w:val="000000"/>
        </w:rPr>
        <w:t xml:space="preserve"> </w:t>
      </w:r>
      <w:r>
        <w:rPr>
          <w:color w:val="000000"/>
        </w:rPr>
        <w:t>prvostepenoj</w:t>
      </w:r>
      <w:r w:rsidR="006406B8">
        <w:rPr>
          <w:color w:val="000000"/>
        </w:rPr>
        <w:t xml:space="preserve"> </w:t>
      </w:r>
      <w:r>
        <w:rPr>
          <w:color w:val="000000"/>
        </w:rPr>
        <w:t>komisiji</w:t>
      </w:r>
      <w:r w:rsidR="006406B8">
        <w:rPr>
          <w:color w:val="000000"/>
        </w:rPr>
        <w:t xml:space="preserve">, </w:t>
      </w:r>
      <w:r>
        <w:rPr>
          <w:color w:val="000000"/>
        </w:rPr>
        <w:t>radi</w:t>
      </w:r>
      <w:r w:rsidR="006406B8">
        <w:rPr>
          <w:color w:val="000000"/>
        </w:rPr>
        <w:t xml:space="preserve"> </w:t>
      </w:r>
      <w:r>
        <w:rPr>
          <w:color w:val="000000"/>
        </w:rPr>
        <w:t>sprovođenja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, </w:t>
      </w:r>
      <w:r>
        <w:rPr>
          <w:color w:val="000000"/>
        </w:rPr>
        <w:t>uz</w:t>
      </w:r>
      <w:r w:rsidR="006406B8">
        <w:rPr>
          <w:color w:val="000000"/>
        </w:rPr>
        <w:t xml:space="preserve"> </w:t>
      </w:r>
      <w:r>
        <w:rPr>
          <w:color w:val="000000"/>
        </w:rPr>
        <w:t>ukazivanje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posebna</w:t>
      </w:r>
      <w:r w:rsidR="006406B8">
        <w:rPr>
          <w:color w:val="000000"/>
        </w:rPr>
        <w:t xml:space="preserve"> </w:t>
      </w:r>
      <w:r>
        <w:rPr>
          <w:color w:val="000000"/>
        </w:rPr>
        <w:t>pitanja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okolnosti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kojima</w:t>
      </w:r>
      <w:r w:rsidR="006406B8">
        <w:rPr>
          <w:color w:val="000000"/>
        </w:rPr>
        <w:t xml:space="preserve"> </w:t>
      </w:r>
      <w:r>
        <w:rPr>
          <w:color w:val="000000"/>
        </w:rPr>
        <w:t>treba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izjasni</w:t>
      </w:r>
      <w:r w:rsidR="006406B8">
        <w:rPr>
          <w:color w:val="000000"/>
        </w:rPr>
        <w:t xml:space="preserve"> </w:t>
      </w:r>
      <w:r>
        <w:rPr>
          <w:color w:val="000000"/>
        </w:rPr>
        <w:t>prilikom</w:t>
      </w:r>
      <w:r w:rsidR="006406B8">
        <w:rPr>
          <w:color w:val="000000"/>
        </w:rPr>
        <w:t xml:space="preserve"> </w:t>
      </w:r>
      <w:r>
        <w:rPr>
          <w:color w:val="000000"/>
        </w:rPr>
        <w:t>davanja</w:t>
      </w:r>
      <w:r w:rsidR="006406B8">
        <w:rPr>
          <w:color w:val="000000"/>
        </w:rPr>
        <w:t xml:space="preserve"> </w:t>
      </w:r>
      <w:r>
        <w:rPr>
          <w:color w:val="000000"/>
        </w:rPr>
        <w:t>nalaza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ocene</w:t>
      </w:r>
      <w:r w:rsidR="006406B8">
        <w:rPr>
          <w:color w:val="000000"/>
        </w:rPr>
        <w:t xml:space="preserve">, </w:t>
      </w:r>
      <w:r>
        <w:rPr>
          <w:color w:val="000000"/>
        </w:rPr>
        <w:t>zakazuje</w:t>
      </w:r>
      <w:r w:rsidR="006406B8">
        <w:rPr>
          <w:color w:val="000000"/>
        </w:rPr>
        <w:t xml:space="preserve"> </w:t>
      </w:r>
      <w:r>
        <w:rPr>
          <w:color w:val="000000"/>
        </w:rPr>
        <w:t>termin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upućuje</w:t>
      </w:r>
      <w:r w:rsidR="006406B8">
        <w:rPr>
          <w:color w:val="000000"/>
        </w:rPr>
        <w:t xml:space="preserve"> </w:t>
      </w:r>
      <w:r>
        <w:rPr>
          <w:color w:val="000000"/>
        </w:rPr>
        <w:t>poziv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pregled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lastRenderedPageBreak/>
        <w:t>Poziv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pregled</w:t>
      </w:r>
      <w:r w:rsidR="006406B8">
        <w:rPr>
          <w:color w:val="000000"/>
        </w:rPr>
        <w:t xml:space="preserve"> </w:t>
      </w:r>
      <w:r>
        <w:rPr>
          <w:color w:val="000000"/>
        </w:rPr>
        <w:t>sadrži</w:t>
      </w:r>
      <w:r w:rsidR="006406B8">
        <w:rPr>
          <w:color w:val="000000"/>
        </w:rPr>
        <w:t xml:space="preserve"> </w:t>
      </w:r>
      <w:r>
        <w:rPr>
          <w:color w:val="000000"/>
        </w:rPr>
        <w:t>podatke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datumu</w:t>
      </w:r>
      <w:r w:rsidR="006406B8">
        <w:rPr>
          <w:color w:val="000000"/>
        </w:rPr>
        <w:t xml:space="preserve">, </w:t>
      </w:r>
      <w:r>
        <w:rPr>
          <w:color w:val="000000"/>
        </w:rPr>
        <w:t>vremenu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mestu</w:t>
      </w:r>
      <w:r w:rsidR="006406B8">
        <w:rPr>
          <w:color w:val="000000"/>
        </w:rPr>
        <w:t xml:space="preserve"> </w:t>
      </w:r>
      <w:r>
        <w:rPr>
          <w:color w:val="000000"/>
        </w:rPr>
        <w:t>pregleda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ukazivanje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pravne</w:t>
      </w:r>
      <w:r w:rsidR="006406B8">
        <w:rPr>
          <w:color w:val="000000"/>
        </w:rPr>
        <w:t xml:space="preserve"> </w:t>
      </w:r>
      <w:r>
        <w:rPr>
          <w:color w:val="000000"/>
        </w:rPr>
        <w:t>posledice</w:t>
      </w:r>
      <w:r w:rsidR="006406B8">
        <w:rPr>
          <w:color w:val="000000"/>
        </w:rPr>
        <w:t xml:space="preserve"> </w:t>
      </w:r>
      <w:r>
        <w:rPr>
          <w:color w:val="000000"/>
        </w:rPr>
        <w:t>koje</w:t>
      </w:r>
      <w:r w:rsidR="006406B8">
        <w:rPr>
          <w:color w:val="000000"/>
        </w:rPr>
        <w:t xml:space="preserve"> </w:t>
      </w:r>
      <w:r>
        <w:rPr>
          <w:color w:val="000000"/>
        </w:rPr>
        <w:t>će</w:t>
      </w:r>
      <w:r w:rsidR="006406B8">
        <w:rPr>
          <w:color w:val="000000"/>
        </w:rPr>
        <w:t xml:space="preserve"> </w:t>
      </w:r>
      <w:r>
        <w:rPr>
          <w:color w:val="000000"/>
        </w:rPr>
        <w:t>nastupiti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slučaju</w:t>
      </w:r>
      <w:r w:rsidR="006406B8">
        <w:rPr>
          <w:color w:val="000000"/>
        </w:rPr>
        <w:t xml:space="preserve"> </w:t>
      </w:r>
      <w:r>
        <w:rPr>
          <w:color w:val="000000"/>
        </w:rPr>
        <w:t>neodazivanja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pregled</w:t>
      </w:r>
      <w:r w:rsidR="006406B8">
        <w:rPr>
          <w:color w:val="000000"/>
        </w:rPr>
        <w:t xml:space="preserve"> </w:t>
      </w:r>
      <w:r>
        <w:rPr>
          <w:color w:val="000000"/>
        </w:rPr>
        <w:t>iz</w:t>
      </w:r>
      <w:r w:rsidR="006406B8">
        <w:rPr>
          <w:color w:val="000000"/>
        </w:rPr>
        <w:t xml:space="preserve"> </w:t>
      </w:r>
      <w:r>
        <w:rPr>
          <w:color w:val="000000"/>
        </w:rPr>
        <w:t>neopravdanih</w:t>
      </w:r>
      <w:r w:rsidR="006406B8">
        <w:rPr>
          <w:color w:val="000000"/>
        </w:rPr>
        <w:t xml:space="preserve"> </w:t>
      </w:r>
      <w:r>
        <w:rPr>
          <w:color w:val="000000"/>
        </w:rPr>
        <w:t>razloga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Ukoliko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utvrdi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medicinska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dokumentacija</w:t>
      </w:r>
      <w:r w:rsidR="006406B8">
        <w:rPr>
          <w:color w:val="000000"/>
        </w:rPr>
        <w:t xml:space="preserve"> </w:t>
      </w:r>
      <w:r>
        <w:rPr>
          <w:color w:val="000000"/>
        </w:rPr>
        <w:t>nije</w:t>
      </w:r>
      <w:r w:rsidR="006406B8">
        <w:rPr>
          <w:color w:val="000000"/>
        </w:rPr>
        <w:t xml:space="preserve"> </w:t>
      </w:r>
      <w:r>
        <w:rPr>
          <w:color w:val="000000"/>
        </w:rPr>
        <w:t>dovolјna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veštačenje</w:t>
      </w:r>
      <w:r w:rsidR="006406B8">
        <w:rPr>
          <w:color w:val="000000"/>
        </w:rPr>
        <w:t xml:space="preserve">,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pozivu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pregled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navodi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medicinska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dokumentacija</w:t>
      </w:r>
      <w:r w:rsidR="006406B8">
        <w:rPr>
          <w:color w:val="000000"/>
        </w:rPr>
        <w:t xml:space="preserve"> </w:t>
      </w:r>
      <w:r>
        <w:rPr>
          <w:color w:val="000000"/>
        </w:rPr>
        <w:t>koju</w:t>
      </w:r>
      <w:r w:rsidR="006406B8">
        <w:rPr>
          <w:color w:val="000000"/>
        </w:rPr>
        <w:t xml:space="preserve"> </w:t>
      </w:r>
      <w:r>
        <w:rPr>
          <w:color w:val="000000"/>
        </w:rPr>
        <w:t>treba</w:t>
      </w:r>
      <w:r w:rsidR="006406B8">
        <w:rPr>
          <w:color w:val="000000"/>
        </w:rPr>
        <w:t xml:space="preserve"> </w:t>
      </w:r>
      <w:r>
        <w:rPr>
          <w:color w:val="000000"/>
        </w:rPr>
        <w:t>podneti</w:t>
      </w:r>
      <w:r w:rsidR="006406B8">
        <w:rPr>
          <w:color w:val="000000"/>
        </w:rPr>
        <w:t xml:space="preserve"> </w:t>
      </w:r>
      <w:r>
        <w:rPr>
          <w:color w:val="000000"/>
        </w:rPr>
        <w:t>prilikom</w:t>
      </w:r>
      <w:r w:rsidR="006406B8">
        <w:rPr>
          <w:color w:val="000000"/>
        </w:rPr>
        <w:t xml:space="preserve"> </w:t>
      </w:r>
      <w:r>
        <w:rPr>
          <w:color w:val="000000"/>
        </w:rPr>
        <w:t>dolaska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pregled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16.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Spisi</w:t>
      </w:r>
      <w:r w:rsidR="006406B8">
        <w:rPr>
          <w:color w:val="000000"/>
        </w:rPr>
        <w:t xml:space="preserve"> </w:t>
      </w:r>
      <w:r>
        <w:rPr>
          <w:color w:val="000000"/>
        </w:rPr>
        <w:t>predmeta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vezi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kojim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vrši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veštačenje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dostavlјaju</w:t>
      </w:r>
      <w:r w:rsidR="006406B8">
        <w:rPr>
          <w:color w:val="000000"/>
        </w:rPr>
        <w:t xml:space="preserve"> </w:t>
      </w:r>
      <w:r>
        <w:rPr>
          <w:color w:val="000000"/>
        </w:rPr>
        <w:t>prvostepenoj</w:t>
      </w:r>
      <w:r w:rsidR="006406B8">
        <w:rPr>
          <w:color w:val="000000"/>
        </w:rPr>
        <w:t xml:space="preserve"> </w:t>
      </w:r>
      <w:r>
        <w:rPr>
          <w:color w:val="000000"/>
        </w:rPr>
        <w:t>komisiji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dan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17.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ceni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>:</w:t>
      </w:r>
    </w:p>
    <w:p w:rsidR="002E7236" w:rsidRDefault="006406B8">
      <w:pPr>
        <w:spacing w:after="150"/>
      </w:pPr>
      <w:r>
        <w:rPr>
          <w:color w:val="000000"/>
        </w:rPr>
        <w:t xml:space="preserve">1) </w:t>
      </w:r>
      <w:proofErr w:type="gramStart"/>
      <w:r w:rsidR="0024182F">
        <w:rPr>
          <w:color w:val="000000"/>
        </w:rPr>
        <w:t>tome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da</w:t>
      </w:r>
      <w:r>
        <w:rPr>
          <w:color w:val="000000"/>
        </w:rPr>
        <w:t xml:space="preserve"> </w:t>
      </w:r>
      <w:r w:rsidR="0024182F">
        <w:rPr>
          <w:color w:val="000000"/>
        </w:rPr>
        <w:t>li</w:t>
      </w:r>
      <w:r>
        <w:rPr>
          <w:color w:val="000000"/>
        </w:rPr>
        <w:t xml:space="preserve"> </w:t>
      </w:r>
      <w:r w:rsidR="0024182F">
        <w:rPr>
          <w:color w:val="000000"/>
        </w:rPr>
        <w:t>je</w:t>
      </w:r>
      <w:r>
        <w:rPr>
          <w:color w:val="000000"/>
        </w:rPr>
        <w:t xml:space="preserve"> </w:t>
      </w:r>
      <w:r w:rsidR="0024182F">
        <w:rPr>
          <w:color w:val="000000"/>
        </w:rPr>
        <w:t>lečenje</w:t>
      </w:r>
      <w:r>
        <w:rPr>
          <w:color w:val="000000"/>
        </w:rPr>
        <w:t xml:space="preserve"> </w:t>
      </w:r>
      <w:r w:rsidR="0024182F">
        <w:rPr>
          <w:color w:val="000000"/>
        </w:rPr>
        <w:t>završeno</w:t>
      </w:r>
      <w:r>
        <w:rPr>
          <w:color w:val="000000"/>
        </w:rPr>
        <w:t xml:space="preserve"> </w:t>
      </w:r>
      <w:r w:rsidR="0024182F">
        <w:rPr>
          <w:color w:val="000000"/>
        </w:rPr>
        <w:t>ili</w:t>
      </w:r>
      <w:r>
        <w:rPr>
          <w:color w:val="000000"/>
        </w:rPr>
        <w:t xml:space="preserve"> </w:t>
      </w:r>
      <w:r w:rsidR="0024182F">
        <w:rPr>
          <w:color w:val="000000"/>
        </w:rPr>
        <w:t>nije</w:t>
      </w:r>
      <w:r>
        <w:rPr>
          <w:color w:val="000000"/>
        </w:rPr>
        <w:t xml:space="preserve"> </w:t>
      </w:r>
      <w:r w:rsidR="0024182F">
        <w:rPr>
          <w:color w:val="000000"/>
        </w:rPr>
        <w:t>završeno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2) </w:t>
      </w:r>
      <w:proofErr w:type="gramStart"/>
      <w:r w:rsidR="0024182F">
        <w:rPr>
          <w:color w:val="000000"/>
        </w:rPr>
        <w:t>postojanju</w:t>
      </w:r>
      <w:proofErr w:type="gramEnd"/>
      <w:r>
        <w:rPr>
          <w:color w:val="000000"/>
        </w:rPr>
        <w:t xml:space="preserve">, </w:t>
      </w:r>
      <w:r w:rsidR="0024182F">
        <w:rPr>
          <w:color w:val="000000"/>
        </w:rPr>
        <w:t>uzroku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datumu</w:t>
      </w:r>
      <w:r>
        <w:rPr>
          <w:color w:val="000000"/>
        </w:rPr>
        <w:t xml:space="preserve"> </w:t>
      </w:r>
      <w:r w:rsidR="0024182F">
        <w:rPr>
          <w:color w:val="000000"/>
        </w:rPr>
        <w:t>nastanka</w:t>
      </w:r>
      <w:r>
        <w:rPr>
          <w:color w:val="000000"/>
        </w:rPr>
        <w:t xml:space="preserve"> </w:t>
      </w:r>
      <w:r w:rsidR="0024182F">
        <w:rPr>
          <w:color w:val="000000"/>
        </w:rPr>
        <w:t>nesposobnosti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profesionalno</w:t>
      </w:r>
      <w:r>
        <w:rPr>
          <w:color w:val="000000"/>
        </w:rPr>
        <w:t xml:space="preserve"> </w:t>
      </w:r>
      <w:r w:rsidR="0024182F">
        <w:rPr>
          <w:color w:val="000000"/>
        </w:rPr>
        <w:t>vršenje</w:t>
      </w:r>
      <w:r>
        <w:rPr>
          <w:color w:val="000000"/>
        </w:rPr>
        <w:t xml:space="preserve"> </w:t>
      </w:r>
      <w:r w:rsidR="0024182F">
        <w:rPr>
          <w:color w:val="000000"/>
        </w:rPr>
        <w:t>policijskih</w:t>
      </w:r>
      <w:r>
        <w:rPr>
          <w:color w:val="000000"/>
        </w:rPr>
        <w:t xml:space="preserve"> </w:t>
      </w:r>
      <w:r w:rsidR="0024182F">
        <w:rPr>
          <w:color w:val="000000"/>
        </w:rPr>
        <w:t>poslova</w:t>
      </w:r>
      <w:r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18.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veštači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prostorijama</w:t>
      </w:r>
      <w:r w:rsidR="006406B8">
        <w:rPr>
          <w:color w:val="000000"/>
        </w:rPr>
        <w:t xml:space="preserve"> </w:t>
      </w:r>
      <w:r>
        <w:rPr>
          <w:color w:val="000000"/>
        </w:rPr>
        <w:t>koje</w:t>
      </w:r>
      <w:r w:rsidR="006406B8">
        <w:rPr>
          <w:color w:val="000000"/>
        </w:rPr>
        <w:t xml:space="preserve"> </w:t>
      </w:r>
      <w:r>
        <w:rPr>
          <w:color w:val="000000"/>
        </w:rPr>
        <w:t>odredi</w:t>
      </w:r>
      <w:r w:rsidR="006406B8">
        <w:rPr>
          <w:color w:val="000000"/>
        </w:rPr>
        <w:t xml:space="preserve"> </w:t>
      </w:r>
      <w:r>
        <w:rPr>
          <w:color w:val="000000"/>
        </w:rPr>
        <w:t>organizaciona</w:t>
      </w:r>
      <w:r w:rsidR="006406B8">
        <w:rPr>
          <w:color w:val="000000"/>
        </w:rPr>
        <w:t xml:space="preserve"> </w:t>
      </w:r>
      <w:r>
        <w:rPr>
          <w:color w:val="000000"/>
        </w:rPr>
        <w:t>jedinica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nadležna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poslove</w:t>
      </w:r>
      <w:r w:rsidR="006406B8">
        <w:rPr>
          <w:color w:val="000000"/>
        </w:rPr>
        <w:t xml:space="preserve"> </w:t>
      </w:r>
      <w:r>
        <w:rPr>
          <w:color w:val="000000"/>
        </w:rPr>
        <w:t>zdravlјa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bezbednosti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radu</w:t>
      </w:r>
      <w:r w:rsidR="006406B8">
        <w:rPr>
          <w:color w:val="000000"/>
        </w:rPr>
        <w:t xml:space="preserve">, </w:t>
      </w:r>
      <w:r>
        <w:rPr>
          <w:color w:val="000000"/>
        </w:rPr>
        <w:t>a</w:t>
      </w:r>
      <w:r w:rsidR="006406B8">
        <w:rPr>
          <w:color w:val="000000"/>
        </w:rPr>
        <w:t xml:space="preserve"> </w:t>
      </w:r>
      <w:r>
        <w:rPr>
          <w:color w:val="000000"/>
        </w:rPr>
        <w:t>pregled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, </w:t>
      </w:r>
      <w:r>
        <w:rPr>
          <w:color w:val="000000"/>
        </w:rPr>
        <w:t>izuzetno</w:t>
      </w:r>
      <w:r w:rsidR="006406B8">
        <w:rPr>
          <w:color w:val="000000"/>
        </w:rPr>
        <w:t xml:space="preserve">, </w:t>
      </w:r>
      <w:r>
        <w:rPr>
          <w:color w:val="000000"/>
        </w:rPr>
        <w:t>obaviti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stanu</w:t>
      </w:r>
      <w:r w:rsidR="006406B8">
        <w:rPr>
          <w:color w:val="000000"/>
        </w:rPr>
        <w:t xml:space="preserve"> </w:t>
      </w:r>
      <w:r>
        <w:rPr>
          <w:color w:val="000000"/>
        </w:rPr>
        <w:t>policijskog</w:t>
      </w:r>
      <w:r w:rsidR="006406B8">
        <w:rPr>
          <w:color w:val="000000"/>
        </w:rPr>
        <w:t xml:space="preserve"> </w:t>
      </w:r>
      <w:r>
        <w:rPr>
          <w:color w:val="000000"/>
        </w:rPr>
        <w:t>službenika</w:t>
      </w:r>
      <w:r w:rsidR="006406B8">
        <w:rPr>
          <w:color w:val="000000"/>
        </w:rPr>
        <w:t xml:space="preserve">, </w:t>
      </w:r>
      <w:r>
        <w:rPr>
          <w:color w:val="000000"/>
        </w:rPr>
        <w:t>zdravstvenoj</w:t>
      </w:r>
      <w:r w:rsidR="006406B8">
        <w:rPr>
          <w:color w:val="000000"/>
        </w:rPr>
        <w:t xml:space="preserve"> </w:t>
      </w:r>
      <w:r>
        <w:rPr>
          <w:color w:val="000000"/>
        </w:rPr>
        <w:t>ili</w:t>
      </w:r>
      <w:r w:rsidR="006406B8">
        <w:rPr>
          <w:color w:val="000000"/>
        </w:rPr>
        <w:t xml:space="preserve"> </w:t>
      </w:r>
      <w:r>
        <w:rPr>
          <w:color w:val="000000"/>
        </w:rPr>
        <w:t>drugoj</w:t>
      </w:r>
      <w:r w:rsidR="006406B8">
        <w:rPr>
          <w:color w:val="000000"/>
        </w:rPr>
        <w:t xml:space="preserve"> </w:t>
      </w:r>
      <w:r>
        <w:rPr>
          <w:color w:val="000000"/>
        </w:rPr>
        <w:t>ustanovi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19.</w:t>
      </w:r>
      <w:proofErr w:type="gramEnd"/>
    </w:p>
    <w:p w:rsidR="002E7236" w:rsidRDefault="0024182F">
      <w:pPr>
        <w:spacing w:after="150"/>
      </w:pPr>
      <w:proofErr w:type="gramStart"/>
      <w:r>
        <w:rPr>
          <w:color w:val="000000"/>
        </w:rPr>
        <w:t>Pregled</w:t>
      </w:r>
      <w:r w:rsidR="006406B8">
        <w:rPr>
          <w:color w:val="000000"/>
        </w:rPr>
        <w:t xml:space="preserve"> </w:t>
      </w:r>
      <w:r>
        <w:rPr>
          <w:color w:val="000000"/>
        </w:rPr>
        <w:t>obuhvata</w:t>
      </w:r>
      <w:r w:rsidR="006406B8">
        <w:rPr>
          <w:color w:val="000000"/>
        </w:rPr>
        <w:t xml:space="preserve"> </w:t>
      </w:r>
      <w:r>
        <w:rPr>
          <w:color w:val="000000"/>
        </w:rPr>
        <w:t>anamnezu</w:t>
      </w:r>
      <w:r w:rsidR="006406B8">
        <w:rPr>
          <w:color w:val="000000"/>
        </w:rPr>
        <w:t xml:space="preserve">, </w:t>
      </w:r>
      <w:r>
        <w:rPr>
          <w:color w:val="000000"/>
        </w:rPr>
        <w:t>objektivni</w:t>
      </w:r>
      <w:r w:rsidR="006406B8">
        <w:rPr>
          <w:color w:val="000000"/>
        </w:rPr>
        <w:t xml:space="preserve"> </w:t>
      </w:r>
      <w:r>
        <w:rPr>
          <w:color w:val="000000"/>
        </w:rPr>
        <w:t>nalaz</w:t>
      </w:r>
      <w:r w:rsidR="006406B8">
        <w:rPr>
          <w:color w:val="000000"/>
        </w:rPr>
        <w:t xml:space="preserve"> </w:t>
      </w:r>
      <w:r>
        <w:rPr>
          <w:color w:val="000000"/>
        </w:rPr>
        <w:t>po</w:t>
      </w:r>
      <w:r w:rsidR="006406B8">
        <w:rPr>
          <w:color w:val="000000"/>
        </w:rPr>
        <w:t xml:space="preserve"> </w:t>
      </w:r>
      <w:r>
        <w:rPr>
          <w:color w:val="000000"/>
        </w:rPr>
        <w:t>sistemima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organima</w:t>
      </w:r>
      <w:r w:rsidR="006406B8">
        <w:rPr>
          <w:color w:val="000000"/>
        </w:rPr>
        <w:t xml:space="preserve">, </w:t>
      </w:r>
      <w:r>
        <w:rPr>
          <w:color w:val="000000"/>
        </w:rPr>
        <w:t>detalјni</w:t>
      </w:r>
      <w:r w:rsidR="006406B8">
        <w:rPr>
          <w:color w:val="000000"/>
        </w:rPr>
        <w:t xml:space="preserve"> </w:t>
      </w:r>
      <w:r>
        <w:rPr>
          <w:color w:val="000000"/>
        </w:rPr>
        <w:t>nalaz</w:t>
      </w:r>
      <w:r w:rsidR="006406B8">
        <w:rPr>
          <w:color w:val="000000"/>
        </w:rPr>
        <w:t xml:space="preserve"> </w:t>
      </w:r>
      <w:r>
        <w:rPr>
          <w:color w:val="000000"/>
        </w:rPr>
        <w:t>osnovnog</w:t>
      </w:r>
      <w:r w:rsidR="006406B8">
        <w:rPr>
          <w:color w:val="000000"/>
        </w:rPr>
        <w:t xml:space="preserve"> </w:t>
      </w:r>
      <w:r>
        <w:rPr>
          <w:color w:val="000000"/>
        </w:rPr>
        <w:t>obolјenja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psihičkog</w:t>
      </w:r>
      <w:r w:rsidR="006406B8">
        <w:rPr>
          <w:color w:val="000000"/>
        </w:rPr>
        <w:t xml:space="preserve"> </w:t>
      </w:r>
      <w:r>
        <w:rPr>
          <w:color w:val="000000"/>
        </w:rPr>
        <w:t>statusa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 </w:t>
      </w:r>
      <w:r>
        <w:rPr>
          <w:color w:val="000000"/>
        </w:rPr>
        <w:t>odlučiti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, </w:t>
      </w:r>
      <w:r>
        <w:rPr>
          <w:color w:val="000000"/>
        </w:rPr>
        <w:t>pored</w:t>
      </w:r>
      <w:r w:rsidR="006406B8">
        <w:rPr>
          <w:color w:val="000000"/>
        </w:rPr>
        <w:t xml:space="preserve"> </w:t>
      </w:r>
      <w:r>
        <w:rPr>
          <w:color w:val="000000"/>
        </w:rPr>
        <w:t>pregleda</w:t>
      </w:r>
      <w:r w:rsidR="006406B8">
        <w:rPr>
          <w:color w:val="000000"/>
        </w:rPr>
        <w:t xml:space="preserve">, </w:t>
      </w:r>
      <w:r>
        <w:rPr>
          <w:color w:val="000000"/>
        </w:rPr>
        <w:t>obave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dopunska</w:t>
      </w:r>
      <w:r w:rsidR="006406B8">
        <w:rPr>
          <w:color w:val="000000"/>
        </w:rPr>
        <w:t xml:space="preserve"> </w:t>
      </w:r>
      <w:r>
        <w:rPr>
          <w:color w:val="000000"/>
        </w:rPr>
        <w:t>ispitivanja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Zavodu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referentnoj</w:t>
      </w:r>
      <w:r w:rsidR="006406B8">
        <w:rPr>
          <w:color w:val="000000"/>
        </w:rPr>
        <w:t xml:space="preserve"> </w:t>
      </w:r>
      <w:r>
        <w:rPr>
          <w:color w:val="000000"/>
        </w:rPr>
        <w:t>zdravstvenoj</w:t>
      </w:r>
      <w:r w:rsidR="006406B8">
        <w:rPr>
          <w:color w:val="000000"/>
        </w:rPr>
        <w:t xml:space="preserve"> </w:t>
      </w:r>
      <w:r>
        <w:rPr>
          <w:color w:val="000000"/>
        </w:rPr>
        <w:t>ustanovi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proofErr w:type="gramStart"/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cilјu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utvrđivanja</w:t>
      </w:r>
      <w:r w:rsidR="006406B8">
        <w:rPr>
          <w:color w:val="000000"/>
        </w:rPr>
        <w:t xml:space="preserve"> </w:t>
      </w:r>
      <w:r>
        <w:rPr>
          <w:color w:val="000000"/>
        </w:rPr>
        <w:t>zdravstvenog</w:t>
      </w:r>
      <w:r w:rsidR="006406B8">
        <w:rPr>
          <w:color w:val="000000"/>
        </w:rPr>
        <w:t xml:space="preserve"> </w:t>
      </w:r>
      <w:r>
        <w:rPr>
          <w:color w:val="000000"/>
        </w:rPr>
        <w:t>stanja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stanja</w:t>
      </w:r>
      <w:r w:rsidR="006406B8">
        <w:rPr>
          <w:color w:val="000000"/>
        </w:rPr>
        <w:t xml:space="preserve"> </w:t>
      </w:r>
      <w:r>
        <w:rPr>
          <w:color w:val="000000"/>
        </w:rPr>
        <w:t>funkcionalne</w:t>
      </w:r>
      <w:r w:rsidR="006406B8">
        <w:rPr>
          <w:color w:val="000000"/>
        </w:rPr>
        <w:t xml:space="preserve"> </w:t>
      </w:r>
      <w:r>
        <w:rPr>
          <w:color w:val="000000"/>
        </w:rPr>
        <w:t>sposobnosti</w:t>
      </w:r>
      <w:r w:rsidR="006406B8">
        <w:rPr>
          <w:color w:val="000000"/>
        </w:rPr>
        <w:t xml:space="preserve"> </w:t>
      </w:r>
      <w:r>
        <w:rPr>
          <w:color w:val="000000"/>
        </w:rPr>
        <w:t>pojedinih</w:t>
      </w:r>
      <w:r w:rsidR="006406B8">
        <w:rPr>
          <w:color w:val="000000"/>
        </w:rPr>
        <w:t xml:space="preserve"> </w:t>
      </w:r>
      <w:r>
        <w:rPr>
          <w:color w:val="000000"/>
        </w:rPr>
        <w:t>organa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sistema</w:t>
      </w:r>
      <w:r w:rsidR="006406B8">
        <w:rPr>
          <w:color w:val="000000"/>
        </w:rPr>
        <w:t xml:space="preserve">, </w:t>
      </w: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razmatra</w:t>
      </w:r>
      <w:r w:rsidR="006406B8">
        <w:rPr>
          <w:color w:val="000000"/>
        </w:rPr>
        <w:t xml:space="preserve"> </w:t>
      </w:r>
      <w:r>
        <w:rPr>
          <w:color w:val="000000"/>
        </w:rPr>
        <w:t>medicinsku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dokumentaciju</w:t>
      </w:r>
      <w:r w:rsidR="006406B8">
        <w:rPr>
          <w:color w:val="000000"/>
        </w:rPr>
        <w:t xml:space="preserve">, </w:t>
      </w:r>
      <w:r>
        <w:rPr>
          <w:color w:val="000000"/>
        </w:rPr>
        <w:t>rezultate</w:t>
      </w:r>
      <w:r w:rsidR="006406B8">
        <w:rPr>
          <w:color w:val="000000"/>
        </w:rPr>
        <w:t xml:space="preserve"> </w:t>
      </w:r>
      <w:r>
        <w:rPr>
          <w:color w:val="000000"/>
        </w:rPr>
        <w:t>pregleda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dopunskih</w:t>
      </w:r>
      <w:r w:rsidR="006406B8">
        <w:rPr>
          <w:color w:val="000000"/>
        </w:rPr>
        <w:t xml:space="preserve"> </w:t>
      </w:r>
      <w:r>
        <w:rPr>
          <w:color w:val="000000"/>
        </w:rPr>
        <w:t>ispitivanja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Pošto</w:t>
      </w:r>
      <w:r w:rsidR="006406B8">
        <w:rPr>
          <w:color w:val="000000"/>
        </w:rPr>
        <w:t xml:space="preserve"> </w:t>
      </w:r>
      <w:r>
        <w:rPr>
          <w:color w:val="000000"/>
        </w:rPr>
        <w:t>utvrdi</w:t>
      </w:r>
      <w:r w:rsidR="006406B8">
        <w:rPr>
          <w:color w:val="000000"/>
        </w:rPr>
        <w:t xml:space="preserve"> </w:t>
      </w:r>
      <w:r>
        <w:rPr>
          <w:color w:val="000000"/>
        </w:rPr>
        <w:t>zdravstveno</w:t>
      </w:r>
      <w:r w:rsidR="006406B8">
        <w:rPr>
          <w:color w:val="000000"/>
        </w:rPr>
        <w:t xml:space="preserve"> </w:t>
      </w:r>
      <w:r>
        <w:rPr>
          <w:color w:val="000000"/>
        </w:rPr>
        <w:t>stanje</w:t>
      </w:r>
      <w:r w:rsidR="006406B8">
        <w:rPr>
          <w:color w:val="000000"/>
        </w:rPr>
        <w:t xml:space="preserve">, </w:t>
      </w: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osnovu</w:t>
      </w:r>
      <w:r w:rsidR="006406B8">
        <w:rPr>
          <w:color w:val="000000"/>
        </w:rPr>
        <w:t xml:space="preserve"> </w:t>
      </w:r>
      <w:r>
        <w:rPr>
          <w:color w:val="000000"/>
        </w:rPr>
        <w:t>razmatranja</w:t>
      </w:r>
      <w:r w:rsidR="006406B8">
        <w:rPr>
          <w:color w:val="000000"/>
        </w:rPr>
        <w:t xml:space="preserve"> </w:t>
      </w:r>
      <w:r>
        <w:rPr>
          <w:color w:val="000000"/>
        </w:rPr>
        <w:t>dotadašnjeg</w:t>
      </w:r>
      <w:r w:rsidR="006406B8">
        <w:rPr>
          <w:color w:val="000000"/>
        </w:rPr>
        <w:t xml:space="preserve"> </w:t>
      </w:r>
      <w:r>
        <w:rPr>
          <w:color w:val="000000"/>
        </w:rPr>
        <w:t>toka</w:t>
      </w:r>
      <w:r w:rsidR="006406B8">
        <w:rPr>
          <w:color w:val="000000"/>
        </w:rPr>
        <w:t xml:space="preserve"> </w:t>
      </w:r>
      <w:r>
        <w:rPr>
          <w:color w:val="000000"/>
        </w:rPr>
        <w:t>lečenja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medicinske</w:t>
      </w:r>
      <w:r w:rsidR="006406B8">
        <w:rPr>
          <w:color w:val="000000"/>
        </w:rPr>
        <w:t xml:space="preserve"> </w:t>
      </w:r>
      <w:r>
        <w:rPr>
          <w:color w:val="000000"/>
        </w:rPr>
        <w:t>rehabilitacije</w:t>
      </w:r>
      <w:r w:rsidR="006406B8">
        <w:rPr>
          <w:color w:val="000000"/>
        </w:rPr>
        <w:t xml:space="preserve"> </w:t>
      </w:r>
      <w:r>
        <w:rPr>
          <w:color w:val="000000"/>
        </w:rPr>
        <w:t>ocenjuje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li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lečenje</w:t>
      </w:r>
      <w:r w:rsidR="006406B8">
        <w:rPr>
          <w:color w:val="000000"/>
        </w:rPr>
        <w:t xml:space="preserve"> </w:t>
      </w:r>
      <w:r>
        <w:rPr>
          <w:color w:val="000000"/>
        </w:rPr>
        <w:t>završeno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proofErr w:type="gramStart"/>
      <w:r>
        <w:rPr>
          <w:color w:val="000000"/>
        </w:rPr>
        <w:t>Završenim</w:t>
      </w:r>
      <w:r w:rsidR="006406B8">
        <w:rPr>
          <w:color w:val="000000"/>
        </w:rPr>
        <w:t xml:space="preserve"> </w:t>
      </w:r>
      <w:r>
        <w:rPr>
          <w:color w:val="000000"/>
        </w:rPr>
        <w:t>lečenjem</w:t>
      </w:r>
      <w:r w:rsidR="006406B8">
        <w:rPr>
          <w:color w:val="000000"/>
        </w:rPr>
        <w:t xml:space="preserve">,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smislu</w:t>
      </w:r>
      <w:r w:rsidR="006406B8">
        <w:rPr>
          <w:color w:val="000000"/>
        </w:rPr>
        <w:t xml:space="preserve"> </w:t>
      </w:r>
      <w:r>
        <w:rPr>
          <w:color w:val="000000"/>
        </w:rPr>
        <w:t>ovog</w:t>
      </w:r>
      <w:r w:rsidR="006406B8">
        <w:rPr>
          <w:color w:val="000000"/>
        </w:rPr>
        <w:t xml:space="preserve"> </w:t>
      </w:r>
      <w:r>
        <w:rPr>
          <w:color w:val="000000"/>
        </w:rPr>
        <w:t>pravilnika</w:t>
      </w:r>
      <w:r w:rsidR="006406B8">
        <w:rPr>
          <w:color w:val="000000"/>
        </w:rPr>
        <w:t xml:space="preserve">, </w:t>
      </w:r>
      <w:r>
        <w:rPr>
          <w:color w:val="000000"/>
        </w:rPr>
        <w:t>smatra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zdravstveno</w:t>
      </w:r>
      <w:r w:rsidR="006406B8">
        <w:rPr>
          <w:color w:val="000000"/>
        </w:rPr>
        <w:t xml:space="preserve"> </w:t>
      </w:r>
      <w:r>
        <w:rPr>
          <w:color w:val="000000"/>
        </w:rPr>
        <w:t>stanje</w:t>
      </w:r>
      <w:r w:rsidR="006406B8">
        <w:rPr>
          <w:color w:val="000000"/>
        </w:rPr>
        <w:t xml:space="preserve"> </w:t>
      </w:r>
      <w:r>
        <w:rPr>
          <w:color w:val="000000"/>
        </w:rPr>
        <w:t>koje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dalјim</w:t>
      </w:r>
      <w:r w:rsidR="006406B8">
        <w:rPr>
          <w:color w:val="000000"/>
        </w:rPr>
        <w:t xml:space="preserve"> </w:t>
      </w:r>
      <w:r>
        <w:rPr>
          <w:color w:val="000000"/>
        </w:rPr>
        <w:t>lečenjem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medicinskom</w:t>
      </w:r>
      <w:r w:rsidR="006406B8">
        <w:rPr>
          <w:color w:val="000000"/>
        </w:rPr>
        <w:t xml:space="preserve"> </w:t>
      </w:r>
      <w:r>
        <w:rPr>
          <w:color w:val="000000"/>
        </w:rPr>
        <w:t>rehabilitacijom</w:t>
      </w:r>
      <w:r w:rsidR="006406B8">
        <w:rPr>
          <w:color w:val="000000"/>
        </w:rPr>
        <w:t xml:space="preserve"> </w:t>
      </w:r>
      <w:r>
        <w:rPr>
          <w:color w:val="000000"/>
        </w:rPr>
        <w:t>ne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 </w:t>
      </w:r>
      <w:r>
        <w:rPr>
          <w:color w:val="000000"/>
        </w:rPr>
        <w:t>bitno</w:t>
      </w:r>
      <w:r w:rsidR="006406B8">
        <w:rPr>
          <w:color w:val="000000"/>
        </w:rPr>
        <w:t xml:space="preserve"> </w:t>
      </w:r>
      <w:r>
        <w:rPr>
          <w:color w:val="000000"/>
        </w:rPr>
        <w:t>pobolјšati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20.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daje</w:t>
      </w:r>
      <w:r w:rsidR="006406B8">
        <w:rPr>
          <w:color w:val="000000"/>
        </w:rPr>
        <w:t xml:space="preserve"> </w:t>
      </w:r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 (</w:t>
      </w:r>
      <w:r>
        <w:rPr>
          <w:color w:val="000000"/>
        </w:rPr>
        <w:t>Obrazac</w:t>
      </w:r>
      <w:r w:rsidR="006406B8">
        <w:rPr>
          <w:color w:val="000000"/>
        </w:rPr>
        <w:t xml:space="preserve"> 3), </w:t>
      </w:r>
      <w:r>
        <w:rPr>
          <w:color w:val="000000"/>
        </w:rPr>
        <w:t>koji</w:t>
      </w:r>
      <w:r w:rsidR="006406B8">
        <w:rPr>
          <w:color w:val="000000"/>
        </w:rPr>
        <w:t xml:space="preserve"> </w:t>
      </w:r>
      <w:r>
        <w:rPr>
          <w:color w:val="000000"/>
        </w:rPr>
        <w:t>sadrže</w:t>
      </w:r>
      <w:r w:rsidR="006406B8">
        <w:rPr>
          <w:color w:val="000000"/>
        </w:rPr>
        <w:t>:</w:t>
      </w:r>
    </w:p>
    <w:p w:rsidR="002E7236" w:rsidRDefault="006406B8">
      <w:pPr>
        <w:spacing w:after="150"/>
      </w:pPr>
      <w:r>
        <w:rPr>
          <w:color w:val="000000"/>
        </w:rPr>
        <w:t xml:space="preserve">1) </w:t>
      </w:r>
      <w:r w:rsidR="0024182F">
        <w:rPr>
          <w:color w:val="000000"/>
        </w:rPr>
        <w:t>lične</w:t>
      </w:r>
      <w:r>
        <w:rPr>
          <w:color w:val="000000"/>
        </w:rPr>
        <w:t xml:space="preserve"> </w:t>
      </w:r>
      <w:r w:rsidR="0024182F">
        <w:rPr>
          <w:color w:val="000000"/>
        </w:rPr>
        <w:t>podatke</w:t>
      </w:r>
      <w:r>
        <w:rPr>
          <w:color w:val="000000"/>
        </w:rPr>
        <w:t xml:space="preserve"> – </w:t>
      </w:r>
      <w:r w:rsidR="0024182F">
        <w:rPr>
          <w:color w:val="000000"/>
        </w:rPr>
        <w:t>JMBG</w:t>
      </w:r>
      <w:r>
        <w:rPr>
          <w:color w:val="000000"/>
        </w:rPr>
        <w:t xml:space="preserve">, </w:t>
      </w:r>
      <w:r w:rsidR="0024182F">
        <w:rPr>
          <w:color w:val="000000"/>
        </w:rPr>
        <w:t>lični</w:t>
      </w:r>
      <w:r>
        <w:rPr>
          <w:color w:val="000000"/>
        </w:rPr>
        <w:t xml:space="preserve"> </w:t>
      </w:r>
      <w:r w:rsidR="0024182F">
        <w:rPr>
          <w:color w:val="000000"/>
        </w:rPr>
        <w:t>broj</w:t>
      </w:r>
      <w:r>
        <w:rPr>
          <w:color w:val="000000"/>
        </w:rPr>
        <w:t xml:space="preserve">, </w:t>
      </w:r>
      <w:r w:rsidR="0024182F">
        <w:rPr>
          <w:color w:val="000000"/>
        </w:rPr>
        <w:t>ime</w:t>
      </w:r>
      <w:r>
        <w:rPr>
          <w:color w:val="000000"/>
        </w:rPr>
        <w:t xml:space="preserve">, </w:t>
      </w:r>
      <w:r w:rsidR="0024182F">
        <w:rPr>
          <w:color w:val="000000"/>
        </w:rPr>
        <w:t>ime</w:t>
      </w:r>
      <w:r>
        <w:rPr>
          <w:color w:val="000000"/>
        </w:rPr>
        <w:t xml:space="preserve"> </w:t>
      </w:r>
      <w:r w:rsidR="0024182F">
        <w:rPr>
          <w:color w:val="000000"/>
        </w:rPr>
        <w:t>jednog</w:t>
      </w:r>
      <w:r>
        <w:rPr>
          <w:color w:val="000000"/>
        </w:rPr>
        <w:t xml:space="preserve"> </w:t>
      </w:r>
      <w:r w:rsidR="0024182F">
        <w:rPr>
          <w:color w:val="000000"/>
        </w:rPr>
        <w:t>od</w:t>
      </w:r>
      <w:r>
        <w:rPr>
          <w:color w:val="000000"/>
        </w:rPr>
        <w:t xml:space="preserve"> </w:t>
      </w:r>
      <w:r w:rsidR="0024182F">
        <w:rPr>
          <w:color w:val="000000"/>
        </w:rPr>
        <w:t>roditelјa</w:t>
      </w:r>
      <w:r>
        <w:rPr>
          <w:color w:val="000000"/>
        </w:rPr>
        <w:t xml:space="preserve">, </w:t>
      </w:r>
      <w:r w:rsidR="0024182F">
        <w:rPr>
          <w:color w:val="000000"/>
        </w:rPr>
        <w:t>prezime</w:t>
      </w:r>
      <w:r>
        <w:rPr>
          <w:color w:val="000000"/>
        </w:rPr>
        <w:t xml:space="preserve">, </w:t>
      </w:r>
      <w:r w:rsidR="0024182F">
        <w:rPr>
          <w:color w:val="000000"/>
        </w:rPr>
        <w:t>pol</w:t>
      </w:r>
      <w:r>
        <w:rPr>
          <w:color w:val="000000"/>
        </w:rPr>
        <w:t xml:space="preserve">, </w:t>
      </w:r>
      <w:r w:rsidR="0024182F">
        <w:rPr>
          <w:color w:val="000000"/>
        </w:rPr>
        <w:t>datum</w:t>
      </w:r>
      <w:r>
        <w:rPr>
          <w:color w:val="000000"/>
        </w:rPr>
        <w:t xml:space="preserve"> </w:t>
      </w:r>
      <w:r w:rsidR="0024182F">
        <w:rPr>
          <w:color w:val="000000"/>
        </w:rPr>
        <w:t>rođenja</w:t>
      </w:r>
      <w:r>
        <w:rPr>
          <w:color w:val="000000"/>
        </w:rPr>
        <w:t xml:space="preserve">, </w:t>
      </w:r>
      <w:r w:rsidR="0024182F">
        <w:rPr>
          <w:color w:val="000000"/>
        </w:rPr>
        <w:t>osnov</w:t>
      </w:r>
      <w:r>
        <w:rPr>
          <w:color w:val="000000"/>
        </w:rPr>
        <w:t xml:space="preserve"> </w:t>
      </w:r>
      <w:r w:rsidR="0024182F">
        <w:rPr>
          <w:color w:val="000000"/>
        </w:rPr>
        <w:t>osiguranja</w:t>
      </w:r>
      <w:r>
        <w:rPr>
          <w:color w:val="000000"/>
        </w:rPr>
        <w:t xml:space="preserve">, </w:t>
      </w:r>
      <w:r w:rsidR="0024182F">
        <w:rPr>
          <w:color w:val="000000"/>
        </w:rPr>
        <w:t>radno</w:t>
      </w:r>
      <w:r>
        <w:rPr>
          <w:color w:val="000000"/>
        </w:rPr>
        <w:t xml:space="preserve"> </w:t>
      </w:r>
      <w:r w:rsidR="0024182F">
        <w:rPr>
          <w:color w:val="000000"/>
        </w:rPr>
        <w:t>mesto</w:t>
      </w:r>
      <w:r>
        <w:rPr>
          <w:color w:val="000000"/>
        </w:rPr>
        <w:t xml:space="preserve">, </w:t>
      </w:r>
      <w:r w:rsidR="0024182F">
        <w:rPr>
          <w:color w:val="000000"/>
        </w:rPr>
        <w:t>odnosno</w:t>
      </w:r>
      <w:r>
        <w:rPr>
          <w:color w:val="000000"/>
        </w:rPr>
        <w:t xml:space="preserve"> </w:t>
      </w:r>
      <w:r w:rsidR="0024182F">
        <w:rPr>
          <w:color w:val="000000"/>
        </w:rPr>
        <w:t>posao</w:t>
      </w:r>
      <w:r>
        <w:rPr>
          <w:color w:val="000000"/>
        </w:rPr>
        <w:t xml:space="preserve">, </w:t>
      </w:r>
      <w:r w:rsidR="0024182F">
        <w:rPr>
          <w:color w:val="000000"/>
        </w:rPr>
        <w:t>dužina</w:t>
      </w:r>
      <w:r>
        <w:rPr>
          <w:color w:val="000000"/>
        </w:rPr>
        <w:t xml:space="preserve"> </w:t>
      </w:r>
      <w:r w:rsidR="0024182F">
        <w:rPr>
          <w:color w:val="000000"/>
        </w:rPr>
        <w:t>penzijskog</w:t>
      </w:r>
      <w:r>
        <w:rPr>
          <w:color w:val="000000"/>
        </w:rPr>
        <w:t xml:space="preserve"> </w:t>
      </w:r>
      <w:r w:rsidR="0024182F">
        <w:rPr>
          <w:color w:val="000000"/>
        </w:rPr>
        <w:t>staža</w:t>
      </w:r>
      <w:r>
        <w:rPr>
          <w:color w:val="000000"/>
        </w:rPr>
        <w:t xml:space="preserve">, </w:t>
      </w:r>
      <w:r w:rsidR="0024182F">
        <w:rPr>
          <w:color w:val="000000"/>
        </w:rPr>
        <w:t>školska</w:t>
      </w:r>
      <w:r>
        <w:rPr>
          <w:color w:val="000000"/>
        </w:rPr>
        <w:t xml:space="preserve"> </w:t>
      </w:r>
      <w:r w:rsidR="0024182F">
        <w:rPr>
          <w:color w:val="000000"/>
        </w:rPr>
        <w:t>sprema</w:t>
      </w:r>
      <w:r>
        <w:rPr>
          <w:color w:val="000000"/>
        </w:rPr>
        <w:t xml:space="preserve">, </w:t>
      </w:r>
      <w:r w:rsidR="0024182F">
        <w:rPr>
          <w:color w:val="000000"/>
        </w:rPr>
        <w:t>broj</w:t>
      </w:r>
      <w:r>
        <w:rPr>
          <w:color w:val="000000"/>
        </w:rPr>
        <w:t xml:space="preserve"> </w:t>
      </w:r>
      <w:r w:rsidR="0024182F">
        <w:rPr>
          <w:color w:val="000000"/>
        </w:rPr>
        <w:t>lične</w:t>
      </w:r>
      <w:r>
        <w:rPr>
          <w:color w:val="000000"/>
        </w:rPr>
        <w:t xml:space="preserve"> </w:t>
      </w:r>
      <w:r w:rsidR="0024182F">
        <w:rPr>
          <w:color w:val="000000"/>
        </w:rPr>
        <w:t>karte</w:t>
      </w:r>
      <w:r>
        <w:rPr>
          <w:color w:val="000000"/>
        </w:rPr>
        <w:t xml:space="preserve">, </w:t>
      </w:r>
      <w:r w:rsidR="0024182F">
        <w:rPr>
          <w:color w:val="000000"/>
        </w:rPr>
        <w:t>mesto</w:t>
      </w:r>
      <w:r>
        <w:rPr>
          <w:color w:val="000000"/>
        </w:rPr>
        <w:t xml:space="preserve"> </w:t>
      </w:r>
      <w:r w:rsidR="0024182F">
        <w:rPr>
          <w:color w:val="000000"/>
        </w:rPr>
        <w:t>prebivališta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adresa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 w:rsidR="0024182F">
        <w:rPr>
          <w:color w:val="000000"/>
        </w:rPr>
        <w:t>anamnezu</w:t>
      </w:r>
      <w:proofErr w:type="gramEnd"/>
      <w:r>
        <w:rPr>
          <w:color w:val="000000"/>
        </w:rPr>
        <w:t xml:space="preserve"> (</w:t>
      </w:r>
      <w:r w:rsidR="0024182F">
        <w:rPr>
          <w:color w:val="000000"/>
        </w:rPr>
        <w:t>socijalnu</w:t>
      </w:r>
      <w:r>
        <w:rPr>
          <w:color w:val="000000"/>
        </w:rPr>
        <w:t xml:space="preserve">, </w:t>
      </w:r>
      <w:r w:rsidR="0024182F">
        <w:rPr>
          <w:color w:val="000000"/>
        </w:rPr>
        <w:t>radnu</w:t>
      </w:r>
      <w:r>
        <w:rPr>
          <w:color w:val="000000"/>
        </w:rPr>
        <w:t xml:space="preserve">, </w:t>
      </w:r>
      <w:r w:rsidR="0024182F">
        <w:rPr>
          <w:color w:val="000000"/>
        </w:rPr>
        <w:t>zdravstvenu</w:t>
      </w:r>
      <w:r>
        <w:rPr>
          <w:color w:val="000000"/>
        </w:rPr>
        <w:t xml:space="preserve">, </w:t>
      </w:r>
      <w:r w:rsidR="0024182F">
        <w:rPr>
          <w:color w:val="000000"/>
        </w:rPr>
        <w:t>ličnu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porodičnu</w:t>
      </w:r>
      <w:r>
        <w:rPr>
          <w:color w:val="000000"/>
        </w:rPr>
        <w:t xml:space="preserve">)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podatke</w:t>
      </w:r>
      <w:r>
        <w:rPr>
          <w:color w:val="000000"/>
        </w:rPr>
        <w:t xml:space="preserve"> </w:t>
      </w:r>
      <w:r w:rsidR="0024182F">
        <w:rPr>
          <w:color w:val="000000"/>
        </w:rPr>
        <w:t>o</w:t>
      </w:r>
      <w:r>
        <w:rPr>
          <w:color w:val="000000"/>
        </w:rPr>
        <w:t xml:space="preserve"> </w:t>
      </w:r>
      <w:r w:rsidR="0024182F">
        <w:rPr>
          <w:color w:val="000000"/>
        </w:rPr>
        <w:t>sadašnjoj</w:t>
      </w:r>
      <w:r>
        <w:rPr>
          <w:color w:val="000000"/>
        </w:rPr>
        <w:t xml:space="preserve"> </w:t>
      </w:r>
      <w:r w:rsidR="0024182F">
        <w:rPr>
          <w:color w:val="000000"/>
        </w:rPr>
        <w:t>bolesti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3) </w:t>
      </w:r>
      <w:proofErr w:type="gramStart"/>
      <w:r w:rsidR="0024182F">
        <w:rPr>
          <w:color w:val="000000"/>
        </w:rPr>
        <w:t>podatke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o</w:t>
      </w:r>
      <w:r>
        <w:rPr>
          <w:color w:val="000000"/>
        </w:rPr>
        <w:t xml:space="preserve"> </w:t>
      </w:r>
      <w:r w:rsidR="0024182F">
        <w:rPr>
          <w:color w:val="000000"/>
        </w:rPr>
        <w:t>fizikalnim</w:t>
      </w:r>
      <w:r>
        <w:rPr>
          <w:color w:val="000000"/>
        </w:rPr>
        <w:t xml:space="preserve">, </w:t>
      </w:r>
      <w:r w:rsidR="0024182F">
        <w:rPr>
          <w:color w:val="000000"/>
        </w:rPr>
        <w:t>laboratorijskim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drugim</w:t>
      </w:r>
      <w:r>
        <w:rPr>
          <w:color w:val="000000"/>
        </w:rPr>
        <w:t xml:space="preserve"> </w:t>
      </w:r>
      <w:r w:rsidR="0024182F">
        <w:rPr>
          <w:color w:val="000000"/>
        </w:rPr>
        <w:t>nalazima</w:t>
      </w:r>
      <w:r>
        <w:rPr>
          <w:color w:val="000000"/>
        </w:rPr>
        <w:t>;</w:t>
      </w:r>
    </w:p>
    <w:p w:rsidR="002E7236" w:rsidRDefault="006406B8">
      <w:pPr>
        <w:spacing w:after="150"/>
      </w:pPr>
      <w:r>
        <w:rPr>
          <w:color w:val="000000"/>
        </w:rPr>
        <w:t xml:space="preserve">4) </w:t>
      </w:r>
      <w:proofErr w:type="gramStart"/>
      <w:r w:rsidR="0024182F">
        <w:rPr>
          <w:color w:val="000000"/>
        </w:rPr>
        <w:t>dijagnozu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šifru</w:t>
      </w:r>
      <w:r>
        <w:rPr>
          <w:color w:val="000000"/>
        </w:rPr>
        <w:t xml:space="preserve"> </w:t>
      </w:r>
      <w:r w:rsidR="0024182F">
        <w:rPr>
          <w:color w:val="000000"/>
        </w:rPr>
        <w:t>osnovne</w:t>
      </w:r>
      <w:r>
        <w:rPr>
          <w:color w:val="000000"/>
        </w:rPr>
        <w:t xml:space="preserve"> </w:t>
      </w:r>
      <w:r w:rsidR="0024182F">
        <w:rPr>
          <w:color w:val="000000"/>
        </w:rPr>
        <w:t>bolesti</w:t>
      </w:r>
      <w:r>
        <w:rPr>
          <w:color w:val="000000"/>
        </w:rPr>
        <w:t xml:space="preserve"> (</w:t>
      </w:r>
      <w:r w:rsidR="0024182F">
        <w:rPr>
          <w:color w:val="000000"/>
        </w:rPr>
        <w:t>prema</w:t>
      </w:r>
      <w:r>
        <w:rPr>
          <w:color w:val="000000"/>
        </w:rPr>
        <w:t xml:space="preserve"> </w:t>
      </w:r>
      <w:r w:rsidR="0024182F">
        <w:rPr>
          <w:color w:val="000000"/>
        </w:rPr>
        <w:t>međunarodnoj</w:t>
      </w:r>
      <w:r>
        <w:rPr>
          <w:color w:val="000000"/>
        </w:rPr>
        <w:t xml:space="preserve"> </w:t>
      </w:r>
      <w:r w:rsidR="0024182F">
        <w:rPr>
          <w:color w:val="000000"/>
        </w:rPr>
        <w:t>klasifikaciji</w:t>
      </w:r>
      <w:r>
        <w:rPr>
          <w:color w:val="000000"/>
        </w:rPr>
        <w:t xml:space="preserve"> </w:t>
      </w:r>
      <w:r w:rsidR="0024182F">
        <w:rPr>
          <w:color w:val="000000"/>
        </w:rPr>
        <w:t>bolesti</w:t>
      </w:r>
      <w:r>
        <w:rPr>
          <w:color w:val="000000"/>
        </w:rPr>
        <w:t>);</w:t>
      </w:r>
    </w:p>
    <w:p w:rsidR="002E7236" w:rsidRDefault="006406B8">
      <w:pPr>
        <w:spacing w:after="150"/>
      </w:pPr>
      <w:r>
        <w:rPr>
          <w:color w:val="000000"/>
        </w:rPr>
        <w:t xml:space="preserve">5) </w:t>
      </w:r>
      <w:proofErr w:type="gramStart"/>
      <w:r w:rsidR="0024182F">
        <w:rPr>
          <w:color w:val="000000"/>
        </w:rPr>
        <w:t>ocenu</w:t>
      </w:r>
      <w:proofErr w:type="gramEnd"/>
      <w:r>
        <w:rPr>
          <w:color w:val="000000"/>
        </w:rPr>
        <w:t xml:space="preserve"> </w:t>
      </w:r>
      <w:r w:rsidR="0024182F">
        <w:rPr>
          <w:color w:val="000000"/>
        </w:rPr>
        <w:t>nesposobnosti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profesionalno</w:t>
      </w:r>
      <w:r>
        <w:rPr>
          <w:color w:val="000000"/>
        </w:rPr>
        <w:t xml:space="preserve"> </w:t>
      </w:r>
      <w:r w:rsidR="0024182F">
        <w:rPr>
          <w:color w:val="000000"/>
        </w:rPr>
        <w:t>vršenje</w:t>
      </w:r>
      <w:r>
        <w:rPr>
          <w:color w:val="000000"/>
        </w:rPr>
        <w:t xml:space="preserve"> </w:t>
      </w:r>
      <w:r w:rsidR="0024182F">
        <w:rPr>
          <w:color w:val="000000"/>
        </w:rPr>
        <w:t>policijskih</w:t>
      </w:r>
      <w:r>
        <w:rPr>
          <w:color w:val="000000"/>
        </w:rPr>
        <w:t xml:space="preserve"> </w:t>
      </w:r>
      <w:r w:rsidR="0024182F">
        <w:rPr>
          <w:color w:val="000000"/>
        </w:rPr>
        <w:t>poslova</w:t>
      </w:r>
      <w:r>
        <w:rPr>
          <w:color w:val="000000"/>
        </w:rPr>
        <w:t xml:space="preserve"> </w:t>
      </w:r>
      <w:r w:rsidR="0024182F">
        <w:rPr>
          <w:color w:val="000000"/>
        </w:rPr>
        <w:t>sa</w:t>
      </w:r>
      <w:r>
        <w:rPr>
          <w:color w:val="000000"/>
        </w:rPr>
        <w:t xml:space="preserve"> </w:t>
      </w:r>
      <w:r w:rsidR="0024182F">
        <w:rPr>
          <w:color w:val="000000"/>
        </w:rPr>
        <w:t>datumom</w:t>
      </w:r>
      <w:r>
        <w:rPr>
          <w:color w:val="000000"/>
        </w:rPr>
        <w:t xml:space="preserve"> </w:t>
      </w:r>
      <w:r w:rsidR="0024182F">
        <w:rPr>
          <w:color w:val="000000"/>
        </w:rPr>
        <w:t>nastanka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uzrokom</w:t>
      </w:r>
      <w:r>
        <w:rPr>
          <w:color w:val="000000"/>
        </w:rPr>
        <w:t xml:space="preserve"> </w:t>
      </w:r>
      <w:r w:rsidR="0024182F">
        <w:rPr>
          <w:color w:val="000000"/>
        </w:rPr>
        <w:t>nesposobnosti</w:t>
      </w:r>
      <w:r>
        <w:rPr>
          <w:color w:val="000000"/>
        </w:rPr>
        <w:t xml:space="preserve"> </w:t>
      </w:r>
      <w:r w:rsidR="0024182F">
        <w:rPr>
          <w:color w:val="000000"/>
        </w:rPr>
        <w:t>za</w:t>
      </w:r>
      <w:r>
        <w:rPr>
          <w:color w:val="000000"/>
        </w:rPr>
        <w:t xml:space="preserve"> </w:t>
      </w:r>
      <w:r w:rsidR="0024182F">
        <w:rPr>
          <w:color w:val="000000"/>
        </w:rPr>
        <w:t>profesionalno</w:t>
      </w:r>
      <w:r>
        <w:rPr>
          <w:color w:val="000000"/>
        </w:rPr>
        <w:t xml:space="preserve"> </w:t>
      </w:r>
      <w:r w:rsidR="0024182F">
        <w:rPr>
          <w:color w:val="000000"/>
        </w:rPr>
        <w:t>vršenje</w:t>
      </w:r>
      <w:r>
        <w:rPr>
          <w:color w:val="000000"/>
        </w:rPr>
        <w:t xml:space="preserve"> </w:t>
      </w:r>
      <w:r w:rsidR="0024182F">
        <w:rPr>
          <w:color w:val="000000"/>
        </w:rPr>
        <w:t>policijskih</w:t>
      </w:r>
      <w:r>
        <w:rPr>
          <w:color w:val="000000"/>
        </w:rPr>
        <w:t xml:space="preserve"> </w:t>
      </w:r>
      <w:r w:rsidR="0024182F">
        <w:rPr>
          <w:color w:val="000000"/>
        </w:rPr>
        <w:t>poslova</w:t>
      </w:r>
      <w:r>
        <w:rPr>
          <w:color w:val="000000"/>
        </w:rPr>
        <w:t xml:space="preserve"> – </w:t>
      </w:r>
      <w:r w:rsidR="0024182F">
        <w:rPr>
          <w:color w:val="000000"/>
        </w:rPr>
        <w:t>povreda</w:t>
      </w:r>
      <w:r>
        <w:rPr>
          <w:color w:val="000000"/>
        </w:rPr>
        <w:t xml:space="preserve">, </w:t>
      </w:r>
      <w:r w:rsidR="0024182F">
        <w:rPr>
          <w:color w:val="000000"/>
        </w:rPr>
        <w:t>profesionalna</w:t>
      </w:r>
      <w:r>
        <w:rPr>
          <w:color w:val="000000"/>
        </w:rPr>
        <w:t xml:space="preserve"> </w:t>
      </w:r>
      <w:r w:rsidR="0024182F">
        <w:rPr>
          <w:color w:val="000000"/>
        </w:rPr>
        <w:t>bolest</w:t>
      </w:r>
      <w:r>
        <w:rPr>
          <w:color w:val="000000"/>
        </w:rPr>
        <w:t xml:space="preserve">, </w:t>
      </w:r>
      <w:r w:rsidR="0024182F">
        <w:rPr>
          <w:color w:val="000000"/>
        </w:rPr>
        <w:t>bolest</w:t>
      </w:r>
      <w:r>
        <w:rPr>
          <w:color w:val="000000"/>
        </w:rPr>
        <w:t xml:space="preserve"> (</w:t>
      </w:r>
      <w:r w:rsidR="0024182F">
        <w:rPr>
          <w:color w:val="000000"/>
        </w:rPr>
        <w:t>ako</w:t>
      </w:r>
      <w:r>
        <w:rPr>
          <w:color w:val="000000"/>
        </w:rPr>
        <w:t xml:space="preserve"> </w:t>
      </w:r>
      <w:r w:rsidR="0024182F">
        <w:rPr>
          <w:color w:val="000000"/>
        </w:rPr>
        <w:t>postoji</w:t>
      </w:r>
      <w:r>
        <w:rPr>
          <w:color w:val="000000"/>
        </w:rPr>
        <w:t xml:space="preserve"> </w:t>
      </w:r>
      <w:r w:rsidR="0024182F">
        <w:rPr>
          <w:color w:val="000000"/>
        </w:rPr>
        <w:t>više</w:t>
      </w:r>
      <w:r>
        <w:rPr>
          <w:color w:val="000000"/>
        </w:rPr>
        <w:t xml:space="preserve"> </w:t>
      </w:r>
      <w:r w:rsidR="0024182F">
        <w:rPr>
          <w:color w:val="000000"/>
        </w:rPr>
        <w:t>uzroka</w:t>
      </w:r>
      <w:r>
        <w:rPr>
          <w:color w:val="000000"/>
        </w:rPr>
        <w:t xml:space="preserve"> </w:t>
      </w:r>
      <w:r w:rsidR="0024182F">
        <w:rPr>
          <w:color w:val="000000"/>
        </w:rPr>
        <w:t>nesposobnosti</w:t>
      </w:r>
      <w:r>
        <w:rPr>
          <w:color w:val="000000"/>
        </w:rPr>
        <w:t xml:space="preserve">, </w:t>
      </w:r>
      <w:r w:rsidR="0024182F">
        <w:rPr>
          <w:color w:val="000000"/>
        </w:rPr>
        <w:t>nalaz</w:t>
      </w:r>
      <w:r>
        <w:rPr>
          <w:color w:val="000000"/>
        </w:rPr>
        <w:t xml:space="preserve">, </w:t>
      </w:r>
      <w:r w:rsidR="0024182F">
        <w:rPr>
          <w:color w:val="000000"/>
        </w:rPr>
        <w:t>mišlјenje</w:t>
      </w:r>
      <w:r>
        <w:rPr>
          <w:color w:val="000000"/>
        </w:rPr>
        <w:t xml:space="preserve"> </w:t>
      </w:r>
      <w:r w:rsidR="0024182F">
        <w:rPr>
          <w:color w:val="000000"/>
        </w:rPr>
        <w:t>i</w:t>
      </w:r>
      <w:r>
        <w:rPr>
          <w:color w:val="000000"/>
        </w:rPr>
        <w:t xml:space="preserve"> </w:t>
      </w:r>
      <w:r w:rsidR="0024182F">
        <w:rPr>
          <w:color w:val="000000"/>
        </w:rPr>
        <w:t>ocena</w:t>
      </w:r>
      <w:r>
        <w:rPr>
          <w:color w:val="000000"/>
        </w:rPr>
        <w:t xml:space="preserve"> </w:t>
      </w:r>
      <w:r w:rsidR="0024182F">
        <w:rPr>
          <w:color w:val="000000"/>
        </w:rPr>
        <w:t>treba</w:t>
      </w:r>
      <w:r>
        <w:rPr>
          <w:color w:val="000000"/>
        </w:rPr>
        <w:t xml:space="preserve"> </w:t>
      </w:r>
      <w:r w:rsidR="0024182F">
        <w:rPr>
          <w:color w:val="000000"/>
        </w:rPr>
        <w:t>da</w:t>
      </w:r>
      <w:r>
        <w:rPr>
          <w:color w:val="000000"/>
        </w:rPr>
        <w:t xml:space="preserve"> </w:t>
      </w:r>
      <w:r w:rsidR="0024182F">
        <w:rPr>
          <w:color w:val="000000"/>
        </w:rPr>
        <w:t>sadrži</w:t>
      </w:r>
      <w:r>
        <w:rPr>
          <w:color w:val="000000"/>
        </w:rPr>
        <w:t xml:space="preserve"> </w:t>
      </w:r>
      <w:r w:rsidR="0024182F">
        <w:rPr>
          <w:color w:val="000000"/>
        </w:rPr>
        <w:t>ocenu</w:t>
      </w:r>
      <w:r>
        <w:rPr>
          <w:color w:val="000000"/>
        </w:rPr>
        <w:t xml:space="preserve"> </w:t>
      </w:r>
      <w:r w:rsidR="0024182F">
        <w:rPr>
          <w:color w:val="000000"/>
        </w:rPr>
        <w:t>u</w:t>
      </w:r>
      <w:r>
        <w:rPr>
          <w:color w:val="000000"/>
        </w:rPr>
        <w:t xml:space="preserve"> </w:t>
      </w:r>
      <w:r w:rsidR="0024182F">
        <w:rPr>
          <w:color w:val="000000"/>
        </w:rPr>
        <w:t>kom</w:t>
      </w:r>
      <w:r>
        <w:rPr>
          <w:color w:val="000000"/>
        </w:rPr>
        <w:t xml:space="preserve"> </w:t>
      </w:r>
      <w:r w:rsidR="0024182F">
        <w:rPr>
          <w:color w:val="000000"/>
        </w:rPr>
        <w:t>procentu</w:t>
      </w:r>
      <w:r>
        <w:rPr>
          <w:color w:val="000000"/>
        </w:rPr>
        <w:t xml:space="preserve"> </w:t>
      </w:r>
      <w:r w:rsidR="0024182F">
        <w:rPr>
          <w:color w:val="000000"/>
        </w:rPr>
        <w:t>utiče</w:t>
      </w:r>
      <w:r>
        <w:rPr>
          <w:color w:val="000000"/>
        </w:rPr>
        <w:t xml:space="preserve"> </w:t>
      </w:r>
      <w:r w:rsidR="0024182F">
        <w:rPr>
          <w:color w:val="000000"/>
        </w:rPr>
        <w:t>povreda</w:t>
      </w:r>
      <w:r>
        <w:rPr>
          <w:color w:val="000000"/>
        </w:rPr>
        <w:t xml:space="preserve">, </w:t>
      </w:r>
      <w:r w:rsidR="0024182F">
        <w:rPr>
          <w:color w:val="000000"/>
        </w:rPr>
        <w:t>bolest</w:t>
      </w:r>
      <w:r>
        <w:rPr>
          <w:color w:val="000000"/>
        </w:rPr>
        <w:t xml:space="preserve"> </w:t>
      </w:r>
      <w:r w:rsidR="0024182F">
        <w:rPr>
          <w:color w:val="000000"/>
        </w:rPr>
        <w:t>ili</w:t>
      </w:r>
      <w:r>
        <w:rPr>
          <w:color w:val="000000"/>
        </w:rPr>
        <w:t xml:space="preserve"> </w:t>
      </w:r>
      <w:r w:rsidR="0024182F">
        <w:rPr>
          <w:color w:val="000000"/>
        </w:rPr>
        <w:t>profesionalna</w:t>
      </w:r>
      <w:r>
        <w:rPr>
          <w:color w:val="000000"/>
        </w:rPr>
        <w:t xml:space="preserve"> </w:t>
      </w:r>
      <w:r w:rsidR="0024182F">
        <w:rPr>
          <w:color w:val="000000"/>
        </w:rPr>
        <w:t>bolest</w:t>
      </w:r>
      <w:r>
        <w:rPr>
          <w:color w:val="000000"/>
        </w:rPr>
        <w:t xml:space="preserve"> </w:t>
      </w:r>
      <w:r w:rsidR="0024182F">
        <w:rPr>
          <w:color w:val="000000"/>
        </w:rPr>
        <w:t>na</w:t>
      </w:r>
      <w:r>
        <w:rPr>
          <w:color w:val="000000"/>
        </w:rPr>
        <w:t xml:space="preserve"> </w:t>
      </w:r>
      <w:r w:rsidR="0024182F">
        <w:rPr>
          <w:color w:val="000000"/>
        </w:rPr>
        <w:t>nesposobnost</w:t>
      </w:r>
      <w:r>
        <w:rPr>
          <w:color w:val="000000"/>
        </w:rPr>
        <w:t>).</w:t>
      </w:r>
    </w:p>
    <w:p w:rsidR="002E7236" w:rsidRDefault="0024182F">
      <w:pPr>
        <w:spacing w:after="150"/>
      </w:pPr>
      <w:proofErr w:type="gramStart"/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 </w:t>
      </w:r>
      <w:r>
        <w:rPr>
          <w:color w:val="000000"/>
        </w:rPr>
        <w:t>potpisuju</w:t>
      </w:r>
      <w:r w:rsidR="006406B8">
        <w:rPr>
          <w:color w:val="000000"/>
        </w:rPr>
        <w:t xml:space="preserve"> </w:t>
      </w:r>
      <w:r>
        <w:rPr>
          <w:color w:val="000000"/>
        </w:rPr>
        <w:t>predsednik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članovi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>.</w:t>
      </w:r>
      <w:proofErr w:type="gramEnd"/>
    </w:p>
    <w:p w:rsidR="002E7236" w:rsidRDefault="0024182F">
      <w:pPr>
        <w:spacing w:after="150"/>
      </w:pPr>
      <w:proofErr w:type="gramStart"/>
      <w:r>
        <w:rPr>
          <w:color w:val="000000"/>
        </w:rPr>
        <w:t>Obrazac</w:t>
      </w:r>
      <w:r w:rsidR="006406B8">
        <w:rPr>
          <w:color w:val="000000"/>
        </w:rPr>
        <w:t xml:space="preserve"> 3.</w:t>
      </w:r>
      <w:proofErr w:type="gramEnd"/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odštampan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uz</w:t>
      </w:r>
      <w:r w:rsidR="006406B8">
        <w:rPr>
          <w:color w:val="000000"/>
        </w:rPr>
        <w:t xml:space="preserve"> </w:t>
      </w:r>
      <w:r>
        <w:rPr>
          <w:color w:val="000000"/>
        </w:rPr>
        <w:t>ovaj</w:t>
      </w:r>
      <w:r w:rsidR="006406B8">
        <w:rPr>
          <w:color w:val="000000"/>
        </w:rPr>
        <w:t xml:space="preserve"> </w:t>
      </w:r>
      <w:r>
        <w:rPr>
          <w:color w:val="000000"/>
        </w:rPr>
        <w:t>pravilnik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čini</w:t>
      </w:r>
      <w:r w:rsidR="006406B8">
        <w:rPr>
          <w:color w:val="000000"/>
        </w:rPr>
        <w:t xml:space="preserve"> </w:t>
      </w:r>
      <w:r>
        <w:rPr>
          <w:color w:val="000000"/>
        </w:rPr>
        <w:t>njegov</w:t>
      </w:r>
      <w:r w:rsidR="006406B8">
        <w:rPr>
          <w:color w:val="000000"/>
        </w:rPr>
        <w:t xml:space="preserve"> </w:t>
      </w:r>
      <w:r>
        <w:rPr>
          <w:color w:val="000000"/>
        </w:rPr>
        <w:t>sastavni</w:t>
      </w:r>
      <w:r w:rsidR="006406B8">
        <w:rPr>
          <w:color w:val="000000"/>
        </w:rPr>
        <w:t xml:space="preserve"> </w:t>
      </w:r>
      <w:r>
        <w:rPr>
          <w:color w:val="000000"/>
        </w:rPr>
        <w:t>deo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21.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Prvostepena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dostavlјa</w:t>
      </w:r>
      <w:r w:rsidR="006406B8">
        <w:rPr>
          <w:color w:val="000000"/>
        </w:rPr>
        <w:t xml:space="preserve"> </w:t>
      </w:r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spisima</w:t>
      </w:r>
      <w:r w:rsidR="006406B8">
        <w:rPr>
          <w:color w:val="000000"/>
        </w:rPr>
        <w:t xml:space="preserve"> </w:t>
      </w:r>
      <w:r>
        <w:rPr>
          <w:color w:val="000000"/>
        </w:rPr>
        <w:t>predmeta</w:t>
      </w:r>
      <w:r w:rsidR="006406B8">
        <w:rPr>
          <w:color w:val="000000"/>
        </w:rPr>
        <w:t xml:space="preserve"> </w:t>
      </w:r>
      <w:r>
        <w:rPr>
          <w:color w:val="000000"/>
        </w:rPr>
        <w:t>organizacionoj</w:t>
      </w:r>
      <w:r w:rsidR="006406B8">
        <w:rPr>
          <w:color w:val="000000"/>
        </w:rPr>
        <w:t xml:space="preserve"> </w:t>
      </w:r>
      <w:r>
        <w:rPr>
          <w:color w:val="000000"/>
        </w:rPr>
        <w:t>jedinici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unutrašnjih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čijoj</w:t>
      </w:r>
      <w:r w:rsidR="006406B8">
        <w:rPr>
          <w:color w:val="000000"/>
        </w:rPr>
        <w:t xml:space="preserve"> </w:t>
      </w:r>
      <w:r>
        <w:rPr>
          <w:color w:val="000000"/>
        </w:rPr>
        <w:t>su</w:t>
      </w:r>
      <w:r w:rsidR="006406B8">
        <w:rPr>
          <w:color w:val="000000"/>
        </w:rPr>
        <w:t xml:space="preserve"> </w:t>
      </w:r>
      <w:r>
        <w:rPr>
          <w:color w:val="000000"/>
        </w:rPr>
        <w:t>nadležnosti</w:t>
      </w:r>
      <w:r w:rsidR="006406B8">
        <w:rPr>
          <w:color w:val="000000"/>
        </w:rPr>
        <w:t xml:space="preserve"> </w:t>
      </w:r>
      <w:r>
        <w:rPr>
          <w:color w:val="000000"/>
        </w:rPr>
        <w:t>poslovi</w:t>
      </w:r>
      <w:r w:rsidR="006406B8">
        <w:rPr>
          <w:color w:val="000000"/>
        </w:rPr>
        <w:t xml:space="preserve"> </w:t>
      </w:r>
      <w:r>
        <w:rPr>
          <w:color w:val="000000"/>
        </w:rPr>
        <w:t>lјudskih</w:t>
      </w:r>
      <w:r w:rsidR="006406B8">
        <w:rPr>
          <w:color w:val="000000"/>
        </w:rPr>
        <w:t xml:space="preserve"> </w:t>
      </w:r>
      <w:r>
        <w:rPr>
          <w:color w:val="000000"/>
        </w:rPr>
        <w:t>resursa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Ukoliko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nalazom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mišlјenjem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ocenom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utvrđena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, </w:t>
      </w:r>
      <w:r>
        <w:rPr>
          <w:color w:val="000000"/>
        </w:rPr>
        <w:t>policijskom</w:t>
      </w:r>
      <w:r w:rsidR="006406B8">
        <w:rPr>
          <w:color w:val="000000"/>
        </w:rPr>
        <w:t xml:space="preserve"> </w:t>
      </w:r>
      <w:r>
        <w:rPr>
          <w:color w:val="000000"/>
        </w:rPr>
        <w:t>službeniku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strane</w:t>
      </w:r>
      <w:r w:rsidR="006406B8">
        <w:rPr>
          <w:color w:val="000000"/>
        </w:rPr>
        <w:t xml:space="preserve"> </w:t>
      </w:r>
      <w:r>
        <w:rPr>
          <w:color w:val="000000"/>
        </w:rPr>
        <w:t>organizacione</w:t>
      </w:r>
      <w:r w:rsidR="006406B8">
        <w:rPr>
          <w:color w:val="000000"/>
        </w:rPr>
        <w:t xml:space="preserve"> </w:t>
      </w:r>
      <w:r>
        <w:rPr>
          <w:color w:val="000000"/>
        </w:rPr>
        <w:t>jedinice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iz</w:t>
      </w:r>
      <w:r w:rsidR="006406B8">
        <w:rPr>
          <w:color w:val="000000"/>
        </w:rPr>
        <w:t xml:space="preserve"> </w:t>
      </w:r>
      <w:r>
        <w:rPr>
          <w:color w:val="000000"/>
        </w:rPr>
        <w:t>stava</w:t>
      </w:r>
      <w:r w:rsidR="006406B8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člana</w:t>
      </w:r>
      <w:r w:rsidR="006406B8">
        <w:rPr>
          <w:color w:val="000000"/>
        </w:rPr>
        <w:t xml:space="preserve"> </w:t>
      </w:r>
      <w:r>
        <w:rPr>
          <w:color w:val="000000"/>
        </w:rPr>
        <w:t>dostavlјa</w:t>
      </w:r>
      <w:r w:rsidR="006406B8">
        <w:rPr>
          <w:color w:val="000000"/>
        </w:rPr>
        <w:t xml:space="preserve"> </w:t>
      </w:r>
      <w:r>
        <w:rPr>
          <w:color w:val="000000"/>
        </w:rPr>
        <w:t>rešenje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prestanku</w:t>
      </w:r>
      <w:r w:rsidR="006406B8">
        <w:rPr>
          <w:color w:val="000000"/>
        </w:rPr>
        <w:t xml:space="preserve"> </w:t>
      </w:r>
      <w:r>
        <w:rPr>
          <w:color w:val="000000"/>
        </w:rPr>
        <w:t>radnog</w:t>
      </w:r>
      <w:r w:rsidR="006406B8">
        <w:rPr>
          <w:color w:val="000000"/>
        </w:rPr>
        <w:t xml:space="preserve"> </w:t>
      </w:r>
      <w:r>
        <w:rPr>
          <w:color w:val="000000"/>
        </w:rPr>
        <w:t>odnosa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kojim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utvrđena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, </w:t>
      </w:r>
      <w:r>
        <w:rPr>
          <w:color w:val="000000"/>
        </w:rPr>
        <w:t>zajedno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rešenjem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prestanku</w:t>
      </w:r>
      <w:r w:rsidR="006406B8">
        <w:rPr>
          <w:color w:val="000000"/>
        </w:rPr>
        <w:t xml:space="preserve"> </w:t>
      </w:r>
      <w:r>
        <w:rPr>
          <w:color w:val="000000"/>
        </w:rPr>
        <w:t>radnog</w:t>
      </w:r>
      <w:r w:rsidR="006406B8">
        <w:rPr>
          <w:color w:val="000000"/>
        </w:rPr>
        <w:t xml:space="preserve"> </w:t>
      </w:r>
      <w:r>
        <w:rPr>
          <w:color w:val="000000"/>
        </w:rPr>
        <w:t>odnosa</w:t>
      </w:r>
      <w:r w:rsidR="006406B8">
        <w:rPr>
          <w:color w:val="000000"/>
        </w:rPr>
        <w:t xml:space="preserve">, </w:t>
      </w:r>
      <w:r>
        <w:rPr>
          <w:color w:val="000000"/>
        </w:rPr>
        <w:t>policijski</w:t>
      </w:r>
      <w:r w:rsidR="006406B8">
        <w:rPr>
          <w:color w:val="000000"/>
        </w:rPr>
        <w:t xml:space="preserve"> </w:t>
      </w:r>
      <w:r>
        <w:rPr>
          <w:color w:val="000000"/>
        </w:rPr>
        <w:t>službenik</w:t>
      </w:r>
      <w:r w:rsidR="006406B8">
        <w:rPr>
          <w:color w:val="000000"/>
        </w:rPr>
        <w:t xml:space="preserve">, </w:t>
      </w:r>
      <w:r>
        <w:rPr>
          <w:color w:val="000000"/>
        </w:rPr>
        <w:t>uz</w:t>
      </w:r>
      <w:r w:rsidR="006406B8">
        <w:rPr>
          <w:color w:val="000000"/>
        </w:rPr>
        <w:t xml:space="preserve"> </w:t>
      </w:r>
      <w:r>
        <w:rPr>
          <w:color w:val="000000"/>
        </w:rPr>
        <w:t>zahtev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priznavanje</w:t>
      </w:r>
      <w:r w:rsidR="006406B8">
        <w:rPr>
          <w:color w:val="000000"/>
        </w:rPr>
        <w:t xml:space="preserve"> </w:t>
      </w:r>
      <w:r>
        <w:rPr>
          <w:color w:val="000000"/>
        </w:rPr>
        <w:t>prava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invalidsku</w:t>
      </w:r>
      <w:r w:rsidR="006406B8">
        <w:rPr>
          <w:color w:val="000000"/>
        </w:rPr>
        <w:t xml:space="preserve"> </w:t>
      </w:r>
      <w:r>
        <w:rPr>
          <w:color w:val="000000"/>
        </w:rPr>
        <w:t>penziju</w:t>
      </w:r>
      <w:r w:rsidR="006406B8">
        <w:rPr>
          <w:color w:val="000000"/>
        </w:rPr>
        <w:t xml:space="preserve">, </w:t>
      </w:r>
      <w:r>
        <w:rPr>
          <w:color w:val="000000"/>
        </w:rPr>
        <w:t>podnosi</w:t>
      </w:r>
      <w:r w:rsidR="006406B8">
        <w:rPr>
          <w:color w:val="000000"/>
        </w:rPr>
        <w:t xml:space="preserve"> </w:t>
      </w:r>
      <w:r>
        <w:rPr>
          <w:color w:val="000000"/>
        </w:rPr>
        <w:t>nadležnoj</w:t>
      </w:r>
      <w:r w:rsidR="006406B8">
        <w:rPr>
          <w:color w:val="000000"/>
        </w:rPr>
        <w:t xml:space="preserve"> </w:t>
      </w:r>
      <w:r>
        <w:rPr>
          <w:color w:val="000000"/>
        </w:rPr>
        <w:t>organizacionoj</w:t>
      </w:r>
      <w:r w:rsidR="006406B8">
        <w:rPr>
          <w:color w:val="000000"/>
        </w:rPr>
        <w:t xml:space="preserve"> </w:t>
      </w:r>
      <w:r>
        <w:rPr>
          <w:color w:val="000000"/>
        </w:rPr>
        <w:t>jedinici</w:t>
      </w:r>
      <w:r w:rsidR="006406B8">
        <w:rPr>
          <w:color w:val="000000"/>
        </w:rPr>
        <w:t xml:space="preserve"> </w:t>
      </w:r>
      <w:r>
        <w:rPr>
          <w:color w:val="000000"/>
        </w:rPr>
        <w:t>Fonda</w:t>
      </w:r>
      <w:r w:rsidR="006406B8">
        <w:rPr>
          <w:color w:val="000000"/>
        </w:rPr>
        <w:t xml:space="preserve">, </w:t>
      </w:r>
      <w:r>
        <w:rPr>
          <w:color w:val="000000"/>
        </w:rPr>
        <w:t>radi</w:t>
      </w:r>
      <w:r w:rsidR="006406B8">
        <w:rPr>
          <w:color w:val="000000"/>
        </w:rPr>
        <w:t xml:space="preserve"> </w:t>
      </w:r>
      <w:r>
        <w:rPr>
          <w:color w:val="000000"/>
        </w:rPr>
        <w:t>ostvarivanja</w:t>
      </w:r>
      <w:r w:rsidR="006406B8">
        <w:rPr>
          <w:color w:val="000000"/>
        </w:rPr>
        <w:t xml:space="preserve"> </w:t>
      </w:r>
      <w:r>
        <w:rPr>
          <w:color w:val="000000"/>
        </w:rPr>
        <w:t>prava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invalidsku</w:t>
      </w:r>
      <w:r w:rsidR="006406B8">
        <w:rPr>
          <w:color w:val="000000"/>
        </w:rPr>
        <w:t xml:space="preserve"> </w:t>
      </w:r>
      <w:r>
        <w:rPr>
          <w:color w:val="000000"/>
        </w:rPr>
        <w:t>penziju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ocena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kojim</w:t>
      </w:r>
      <w:r w:rsidR="006406B8">
        <w:rPr>
          <w:color w:val="000000"/>
        </w:rPr>
        <w:t xml:space="preserve"> </w:t>
      </w:r>
      <w:r>
        <w:rPr>
          <w:color w:val="000000"/>
        </w:rPr>
        <w:t>nije</w:t>
      </w:r>
      <w:r w:rsidR="006406B8">
        <w:rPr>
          <w:color w:val="000000"/>
        </w:rPr>
        <w:t xml:space="preserve"> </w:t>
      </w:r>
      <w:r>
        <w:rPr>
          <w:color w:val="000000"/>
        </w:rPr>
        <w:t>utvrđena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kojim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utvrđeno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lečenje</w:t>
      </w:r>
      <w:r w:rsidR="006406B8">
        <w:rPr>
          <w:color w:val="000000"/>
        </w:rPr>
        <w:t xml:space="preserve"> </w:t>
      </w:r>
      <w:r>
        <w:rPr>
          <w:color w:val="000000"/>
        </w:rPr>
        <w:t>nije</w:t>
      </w:r>
      <w:r w:rsidR="006406B8">
        <w:rPr>
          <w:color w:val="000000"/>
        </w:rPr>
        <w:t xml:space="preserve"> </w:t>
      </w:r>
      <w:r>
        <w:rPr>
          <w:color w:val="000000"/>
        </w:rPr>
        <w:t>završeno</w:t>
      </w:r>
      <w:r w:rsidR="006406B8">
        <w:rPr>
          <w:color w:val="000000"/>
        </w:rPr>
        <w:t xml:space="preserve"> </w:t>
      </w:r>
      <w:r>
        <w:rPr>
          <w:color w:val="000000"/>
        </w:rPr>
        <w:t>dostavlјa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zaposlenom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Policijski</w:t>
      </w:r>
      <w:r w:rsidR="006406B8">
        <w:rPr>
          <w:color w:val="000000"/>
        </w:rPr>
        <w:t xml:space="preserve"> </w:t>
      </w:r>
      <w:r>
        <w:rPr>
          <w:color w:val="000000"/>
        </w:rPr>
        <w:t>službenik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roku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osam</w:t>
      </w:r>
      <w:r w:rsidR="006406B8">
        <w:rPr>
          <w:color w:val="000000"/>
        </w:rPr>
        <w:t xml:space="preserve"> </w:t>
      </w:r>
      <w:r>
        <w:rPr>
          <w:color w:val="000000"/>
        </w:rPr>
        <w:t>dana</w:t>
      </w:r>
      <w:r w:rsidR="006406B8">
        <w:rPr>
          <w:color w:val="000000"/>
        </w:rPr>
        <w:t xml:space="preserve"> </w:t>
      </w:r>
      <w:r>
        <w:rPr>
          <w:color w:val="000000"/>
        </w:rPr>
        <w:t>od</w:t>
      </w:r>
      <w:r w:rsidR="006406B8">
        <w:rPr>
          <w:color w:val="000000"/>
        </w:rPr>
        <w:t xml:space="preserve"> </w:t>
      </w:r>
      <w:r>
        <w:rPr>
          <w:color w:val="000000"/>
        </w:rPr>
        <w:t>prijema</w:t>
      </w:r>
      <w:r w:rsidR="006406B8">
        <w:rPr>
          <w:color w:val="000000"/>
        </w:rPr>
        <w:t xml:space="preserve"> </w:t>
      </w:r>
      <w:r>
        <w:rPr>
          <w:color w:val="000000"/>
        </w:rPr>
        <w:t>prvostepenog</w:t>
      </w:r>
      <w:r w:rsidR="006406B8">
        <w:rPr>
          <w:color w:val="000000"/>
        </w:rPr>
        <w:t xml:space="preserve"> </w:t>
      </w:r>
      <w:r>
        <w:rPr>
          <w:color w:val="000000"/>
        </w:rPr>
        <w:t>nalaza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ocene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 </w:t>
      </w:r>
      <w:r>
        <w:rPr>
          <w:color w:val="000000"/>
        </w:rPr>
        <w:t>podneti</w:t>
      </w:r>
      <w:r w:rsidR="006406B8">
        <w:rPr>
          <w:color w:val="000000"/>
        </w:rPr>
        <w:t xml:space="preserve"> </w:t>
      </w:r>
      <w:r>
        <w:rPr>
          <w:color w:val="000000"/>
        </w:rPr>
        <w:t>zahtev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utvrđivanje</w:t>
      </w:r>
      <w:r w:rsidR="006406B8">
        <w:rPr>
          <w:color w:val="000000"/>
        </w:rPr>
        <w:t xml:space="preserve"> </w:t>
      </w:r>
      <w:r>
        <w:rPr>
          <w:color w:val="000000"/>
        </w:rPr>
        <w:t>pravilnosti</w:t>
      </w:r>
      <w:r w:rsidR="006406B8">
        <w:rPr>
          <w:color w:val="000000"/>
        </w:rPr>
        <w:t xml:space="preserve"> </w:t>
      </w:r>
      <w:r>
        <w:rPr>
          <w:color w:val="000000"/>
        </w:rPr>
        <w:t>tog</w:t>
      </w:r>
      <w:r w:rsidR="006406B8">
        <w:rPr>
          <w:color w:val="000000"/>
        </w:rPr>
        <w:t xml:space="preserve"> </w:t>
      </w:r>
      <w:r>
        <w:rPr>
          <w:color w:val="000000"/>
        </w:rPr>
        <w:t>nalaza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ocene</w:t>
      </w:r>
      <w:r w:rsidR="006406B8">
        <w:rPr>
          <w:color w:val="000000"/>
        </w:rPr>
        <w:t xml:space="preserve"> </w:t>
      </w:r>
      <w:r>
        <w:rPr>
          <w:color w:val="000000"/>
        </w:rPr>
        <w:t>drugostepenoj</w:t>
      </w:r>
      <w:r w:rsidR="006406B8">
        <w:rPr>
          <w:color w:val="000000"/>
        </w:rPr>
        <w:t xml:space="preserve"> </w:t>
      </w:r>
      <w:r>
        <w:rPr>
          <w:color w:val="000000"/>
        </w:rPr>
        <w:t>komisiji</w:t>
      </w:r>
      <w:r w:rsidR="006406B8">
        <w:rPr>
          <w:color w:val="000000"/>
        </w:rPr>
        <w:t>.</w:t>
      </w:r>
    </w:p>
    <w:p w:rsidR="002E7236" w:rsidRDefault="006406B8">
      <w:pPr>
        <w:spacing w:after="120"/>
        <w:jc w:val="center"/>
      </w:pPr>
      <w:r>
        <w:rPr>
          <w:color w:val="000000"/>
        </w:rPr>
        <w:t xml:space="preserve">III. </w:t>
      </w:r>
      <w:r w:rsidR="0024182F">
        <w:rPr>
          <w:color w:val="000000"/>
        </w:rPr>
        <w:t>DRUGOSTEPENA</w:t>
      </w:r>
      <w:r>
        <w:rPr>
          <w:color w:val="000000"/>
        </w:rPr>
        <w:t xml:space="preserve"> </w:t>
      </w:r>
      <w:r w:rsidR="0024182F">
        <w:rPr>
          <w:color w:val="000000"/>
        </w:rPr>
        <w:t>KOMISIJA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22.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Kada</w:t>
      </w:r>
      <w:r w:rsidR="006406B8">
        <w:rPr>
          <w:color w:val="000000"/>
        </w:rPr>
        <w:t xml:space="preserve"> </w:t>
      </w:r>
      <w:r>
        <w:rPr>
          <w:color w:val="000000"/>
        </w:rPr>
        <w:t>policijski</w:t>
      </w:r>
      <w:r w:rsidR="006406B8">
        <w:rPr>
          <w:color w:val="000000"/>
        </w:rPr>
        <w:t xml:space="preserve"> </w:t>
      </w:r>
      <w:r>
        <w:rPr>
          <w:color w:val="000000"/>
        </w:rPr>
        <w:t>službenik</w:t>
      </w:r>
      <w:r w:rsidR="006406B8">
        <w:rPr>
          <w:color w:val="000000"/>
        </w:rPr>
        <w:t xml:space="preserve"> </w:t>
      </w:r>
      <w:r>
        <w:rPr>
          <w:color w:val="000000"/>
        </w:rPr>
        <w:t>osporava</w:t>
      </w:r>
      <w:r w:rsidR="006406B8">
        <w:rPr>
          <w:color w:val="000000"/>
        </w:rPr>
        <w:t xml:space="preserve"> </w:t>
      </w:r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 </w:t>
      </w:r>
      <w:r>
        <w:rPr>
          <w:color w:val="000000"/>
        </w:rPr>
        <w:t>prvostepene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, </w:t>
      </w:r>
      <w:r>
        <w:rPr>
          <w:color w:val="000000"/>
        </w:rPr>
        <w:t>obraća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preko</w:t>
      </w:r>
      <w:r w:rsidR="006406B8">
        <w:rPr>
          <w:color w:val="000000"/>
        </w:rPr>
        <w:t xml:space="preserve"> </w:t>
      </w:r>
      <w:r>
        <w:rPr>
          <w:color w:val="000000"/>
        </w:rPr>
        <w:t>svoje</w:t>
      </w:r>
      <w:r w:rsidR="006406B8">
        <w:rPr>
          <w:color w:val="000000"/>
        </w:rPr>
        <w:t xml:space="preserve"> </w:t>
      </w:r>
      <w:r>
        <w:rPr>
          <w:color w:val="000000"/>
        </w:rPr>
        <w:t>organizacione</w:t>
      </w:r>
      <w:r w:rsidR="006406B8">
        <w:rPr>
          <w:color w:val="000000"/>
        </w:rPr>
        <w:t xml:space="preserve"> </w:t>
      </w:r>
      <w:r>
        <w:rPr>
          <w:color w:val="000000"/>
        </w:rPr>
        <w:t>jedinice</w:t>
      </w:r>
      <w:r w:rsidR="006406B8">
        <w:rPr>
          <w:color w:val="000000"/>
        </w:rPr>
        <w:t xml:space="preserve"> </w:t>
      </w:r>
      <w:r>
        <w:rPr>
          <w:color w:val="000000"/>
        </w:rPr>
        <w:t>organizacionoj</w:t>
      </w:r>
      <w:r w:rsidR="006406B8">
        <w:rPr>
          <w:color w:val="000000"/>
        </w:rPr>
        <w:t xml:space="preserve"> </w:t>
      </w:r>
      <w:r>
        <w:rPr>
          <w:color w:val="000000"/>
        </w:rPr>
        <w:t>jedinici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nadležnoj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poslove</w:t>
      </w:r>
      <w:r w:rsidR="006406B8">
        <w:rPr>
          <w:color w:val="000000"/>
        </w:rPr>
        <w:t xml:space="preserve"> </w:t>
      </w:r>
      <w:r>
        <w:rPr>
          <w:color w:val="000000"/>
        </w:rPr>
        <w:t>zdravlјa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bezbednosti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radu</w:t>
      </w:r>
      <w:r w:rsidR="006406B8">
        <w:rPr>
          <w:color w:val="000000"/>
        </w:rPr>
        <w:t xml:space="preserve">, </w:t>
      </w:r>
      <w:r>
        <w:rPr>
          <w:color w:val="000000"/>
        </w:rPr>
        <w:t>koja</w:t>
      </w:r>
      <w:r w:rsidR="006406B8">
        <w:rPr>
          <w:color w:val="000000"/>
        </w:rPr>
        <w:t xml:space="preserve">, </w:t>
      </w:r>
      <w:r>
        <w:rPr>
          <w:color w:val="000000"/>
        </w:rPr>
        <w:t>nakon</w:t>
      </w:r>
      <w:r w:rsidR="006406B8">
        <w:rPr>
          <w:color w:val="000000"/>
        </w:rPr>
        <w:t xml:space="preserve"> </w:t>
      </w:r>
      <w:r>
        <w:rPr>
          <w:color w:val="000000"/>
        </w:rPr>
        <w:t>ocene</w:t>
      </w:r>
      <w:r w:rsidR="006406B8">
        <w:rPr>
          <w:color w:val="000000"/>
        </w:rPr>
        <w:t xml:space="preserve"> </w:t>
      </w:r>
      <w:r>
        <w:rPr>
          <w:color w:val="000000"/>
        </w:rPr>
        <w:t>ispunjenosti</w:t>
      </w:r>
      <w:r w:rsidR="006406B8">
        <w:rPr>
          <w:color w:val="000000"/>
        </w:rPr>
        <w:t xml:space="preserve"> </w:t>
      </w:r>
      <w:r>
        <w:rPr>
          <w:color w:val="000000"/>
        </w:rPr>
        <w:t>uslova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rešavanje</w:t>
      </w:r>
      <w:r w:rsidR="006406B8">
        <w:rPr>
          <w:color w:val="000000"/>
        </w:rPr>
        <w:t xml:space="preserve"> </w:t>
      </w:r>
      <w:r>
        <w:rPr>
          <w:color w:val="000000"/>
        </w:rPr>
        <w:t>po</w:t>
      </w:r>
      <w:r w:rsidR="006406B8">
        <w:rPr>
          <w:color w:val="000000"/>
        </w:rPr>
        <w:t xml:space="preserve"> </w:t>
      </w:r>
      <w:r>
        <w:rPr>
          <w:color w:val="000000"/>
        </w:rPr>
        <w:t>odredbama</w:t>
      </w:r>
      <w:r w:rsidR="006406B8">
        <w:rPr>
          <w:color w:val="000000"/>
        </w:rPr>
        <w:t xml:space="preserve"> </w:t>
      </w:r>
      <w:r>
        <w:rPr>
          <w:color w:val="000000"/>
        </w:rPr>
        <w:t>upravnog</w:t>
      </w:r>
      <w:r w:rsidR="006406B8">
        <w:rPr>
          <w:color w:val="000000"/>
        </w:rPr>
        <w:t xml:space="preserve"> </w:t>
      </w:r>
      <w:r>
        <w:rPr>
          <w:color w:val="000000"/>
        </w:rPr>
        <w:t>postupka</w:t>
      </w:r>
      <w:r w:rsidR="006406B8">
        <w:rPr>
          <w:color w:val="000000"/>
        </w:rPr>
        <w:t xml:space="preserve">, </w:t>
      </w:r>
      <w:r>
        <w:rPr>
          <w:color w:val="000000"/>
        </w:rPr>
        <w:t>ustupa</w:t>
      </w:r>
      <w:r w:rsidR="006406B8">
        <w:rPr>
          <w:color w:val="000000"/>
        </w:rPr>
        <w:t xml:space="preserve"> </w:t>
      </w:r>
      <w:r>
        <w:rPr>
          <w:color w:val="000000"/>
        </w:rPr>
        <w:t>predmet</w:t>
      </w:r>
      <w:r w:rsidR="006406B8">
        <w:rPr>
          <w:color w:val="000000"/>
        </w:rPr>
        <w:t xml:space="preserve"> </w:t>
      </w:r>
      <w:r>
        <w:rPr>
          <w:color w:val="000000"/>
        </w:rPr>
        <w:t>drugostepenoj</w:t>
      </w:r>
      <w:r w:rsidR="006406B8">
        <w:rPr>
          <w:color w:val="000000"/>
        </w:rPr>
        <w:t xml:space="preserve"> </w:t>
      </w:r>
      <w:r>
        <w:rPr>
          <w:color w:val="000000"/>
        </w:rPr>
        <w:t>komisiji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23.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lastRenderedPageBreak/>
        <w:t>Drugostepena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veštači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osnovu</w:t>
      </w:r>
      <w:r w:rsidR="006406B8">
        <w:rPr>
          <w:color w:val="000000"/>
        </w:rPr>
        <w:t xml:space="preserve"> </w:t>
      </w:r>
      <w:r>
        <w:rPr>
          <w:color w:val="000000"/>
        </w:rPr>
        <w:t>medicinske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dokumentacije</w:t>
      </w:r>
      <w:r w:rsidR="006406B8">
        <w:rPr>
          <w:color w:val="000000"/>
        </w:rPr>
        <w:t xml:space="preserve"> </w:t>
      </w:r>
      <w:r>
        <w:rPr>
          <w:color w:val="000000"/>
        </w:rPr>
        <w:t>korišćene</w:t>
      </w:r>
      <w:r w:rsidR="006406B8">
        <w:rPr>
          <w:color w:val="000000"/>
        </w:rPr>
        <w:t xml:space="preserve"> </w:t>
      </w:r>
      <w:r>
        <w:rPr>
          <w:color w:val="000000"/>
        </w:rPr>
        <w:t>pred</w:t>
      </w:r>
      <w:r w:rsidR="006406B8">
        <w:rPr>
          <w:color w:val="000000"/>
        </w:rPr>
        <w:t xml:space="preserve"> </w:t>
      </w:r>
      <w:r>
        <w:rPr>
          <w:color w:val="000000"/>
        </w:rPr>
        <w:t>prvostepenom</w:t>
      </w:r>
      <w:r w:rsidR="006406B8">
        <w:rPr>
          <w:color w:val="000000"/>
        </w:rPr>
        <w:t xml:space="preserve"> </w:t>
      </w:r>
      <w:r>
        <w:rPr>
          <w:color w:val="000000"/>
        </w:rPr>
        <w:t>komisijom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naknadno</w:t>
      </w:r>
      <w:r w:rsidR="006406B8">
        <w:rPr>
          <w:color w:val="000000"/>
        </w:rPr>
        <w:t xml:space="preserve"> </w:t>
      </w:r>
      <w:r>
        <w:rPr>
          <w:color w:val="000000"/>
        </w:rPr>
        <w:t>dostavlјene</w:t>
      </w:r>
      <w:r w:rsidR="006406B8">
        <w:rPr>
          <w:color w:val="000000"/>
        </w:rPr>
        <w:t xml:space="preserve"> </w:t>
      </w:r>
      <w:r>
        <w:rPr>
          <w:color w:val="000000"/>
        </w:rPr>
        <w:t>medicinske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dokumentacije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Drugostepena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može</w:t>
      </w:r>
      <w:r w:rsidR="006406B8">
        <w:rPr>
          <w:color w:val="000000"/>
        </w:rPr>
        <w:t xml:space="preserve"> </w:t>
      </w:r>
      <w:r>
        <w:rPr>
          <w:color w:val="000000"/>
        </w:rPr>
        <w:t>izvršiti</w:t>
      </w:r>
      <w:r w:rsidR="006406B8">
        <w:rPr>
          <w:color w:val="000000"/>
        </w:rPr>
        <w:t xml:space="preserve"> </w:t>
      </w:r>
      <w:r>
        <w:rPr>
          <w:color w:val="000000"/>
        </w:rPr>
        <w:t>pregled</w:t>
      </w:r>
      <w:r w:rsidR="006406B8">
        <w:rPr>
          <w:color w:val="000000"/>
        </w:rPr>
        <w:t xml:space="preserve"> </w:t>
      </w:r>
      <w:r>
        <w:rPr>
          <w:color w:val="000000"/>
        </w:rPr>
        <w:t>policijskog</w:t>
      </w:r>
      <w:r w:rsidR="006406B8">
        <w:rPr>
          <w:color w:val="000000"/>
        </w:rPr>
        <w:t xml:space="preserve"> </w:t>
      </w:r>
      <w:r>
        <w:rPr>
          <w:color w:val="000000"/>
        </w:rPr>
        <w:t>službenika</w:t>
      </w:r>
      <w:r w:rsidR="006406B8">
        <w:rPr>
          <w:color w:val="000000"/>
        </w:rPr>
        <w:t xml:space="preserve">, </w:t>
      </w:r>
      <w:r>
        <w:rPr>
          <w:color w:val="000000"/>
        </w:rPr>
        <w:t>ako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osnovu</w:t>
      </w:r>
      <w:r w:rsidR="006406B8">
        <w:rPr>
          <w:color w:val="000000"/>
        </w:rPr>
        <w:t xml:space="preserve"> </w:t>
      </w:r>
      <w:r>
        <w:rPr>
          <w:color w:val="000000"/>
        </w:rPr>
        <w:t>prethodnog</w:t>
      </w:r>
      <w:r w:rsidR="006406B8">
        <w:rPr>
          <w:color w:val="000000"/>
        </w:rPr>
        <w:t xml:space="preserve"> </w:t>
      </w:r>
      <w:r>
        <w:rPr>
          <w:color w:val="000000"/>
        </w:rPr>
        <w:t>razmatranja</w:t>
      </w:r>
      <w:r w:rsidR="006406B8">
        <w:rPr>
          <w:color w:val="000000"/>
        </w:rPr>
        <w:t xml:space="preserve"> </w:t>
      </w:r>
      <w:r>
        <w:rPr>
          <w:color w:val="000000"/>
        </w:rPr>
        <w:t>medicinske</w:t>
      </w:r>
      <w:r w:rsidR="006406B8">
        <w:rPr>
          <w:color w:val="000000"/>
        </w:rPr>
        <w:t xml:space="preserve"> </w:t>
      </w:r>
      <w:r>
        <w:rPr>
          <w:color w:val="000000"/>
        </w:rPr>
        <w:t>dokumentacije</w:t>
      </w:r>
      <w:r w:rsidR="006406B8">
        <w:rPr>
          <w:color w:val="000000"/>
        </w:rPr>
        <w:t xml:space="preserve"> </w:t>
      </w:r>
      <w:r>
        <w:rPr>
          <w:color w:val="000000"/>
        </w:rPr>
        <w:t>oceni</w:t>
      </w:r>
      <w:r w:rsidR="006406B8">
        <w:rPr>
          <w:color w:val="000000"/>
        </w:rPr>
        <w:t xml:space="preserve"> </w:t>
      </w:r>
      <w:r>
        <w:rPr>
          <w:color w:val="000000"/>
        </w:rPr>
        <w:t>da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to</w:t>
      </w:r>
      <w:r w:rsidR="006406B8">
        <w:rPr>
          <w:color w:val="000000"/>
        </w:rPr>
        <w:t xml:space="preserve"> </w:t>
      </w:r>
      <w:r>
        <w:rPr>
          <w:color w:val="000000"/>
        </w:rPr>
        <w:t>neophodno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24.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Drugostepena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veštači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skladu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odredbama</w:t>
      </w:r>
      <w:r w:rsidR="006406B8">
        <w:rPr>
          <w:color w:val="000000"/>
        </w:rPr>
        <w:t xml:space="preserve"> </w:t>
      </w:r>
      <w:r>
        <w:rPr>
          <w:color w:val="000000"/>
        </w:rPr>
        <w:t>pravilnika</w:t>
      </w:r>
      <w:r w:rsidR="006406B8">
        <w:rPr>
          <w:color w:val="000000"/>
        </w:rPr>
        <w:t xml:space="preserve"> </w:t>
      </w:r>
      <w:r>
        <w:rPr>
          <w:color w:val="000000"/>
        </w:rPr>
        <w:t>kojim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r>
        <w:rPr>
          <w:color w:val="000000"/>
        </w:rPr>
        <w:t>uređuje</w:t>
      </w:r>
      <w:r w:rsidR="006406B8">
        <w:rPr>
          <w:color w:val="000000"/>
        </w:rPr>
        <w:t xml:space="preserve"> </w:t>
      </w:r>
      <w:r>
        <w:rPr>
          <w:color w:val="000000"/>
        </w:rPr>
        <w:t>obrazovanje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način</w:t>
      </w:r>
      <w:r w:rsidR="006406B8">
        <w:rPr>
          <w:color w:val="000000"/>
        </w:rPr>
        <w:t xml:space="preserve"> </w:t>
      </w:r>
      <w:r>
        <w:rPr>
          <w:color w:val="000000"/>
        </w:rPr>
        <w:t>rada</w:t>
      </w:r>
      <w:r w:rsidR="006406B8">
        <w:rPr>
          <w:color w:val="000000"/>
        </w:rPr>
        <w:t xml:space="preserve"> </w:t>
      </w:r>
      <w:r>
        <w:rPr>
          <w:color w:val="000000"/>
        </w:rPr>
        <w:t>organa</w:t>
      </w:r>
      <w:r w:rsidR="006406B8">
        <w:rPr>
          <w:color w:val="000000"/>
        </w:rPr>
        <w:t xml:space="preserve"> </w:t>
      </w:r>
      <w:r>
        <w:rPr>
          <w:color w:val="000000"/>
        </w:rPr>
        <w:t>veštačenja</w:t>
      </w:r>
      <w:r w:rsidR="006406B8">
        <w:rPr>
          <w:color w:val="000000"/>
        </w:rPr>
        <w:t xml:space="preserve"> </w:t>
      </w:r>
      <w:r>
        <w:rPr>
          <w:color w:val="000000"/>
        </w:rPr>
        <w:t>Fonda</w:t>
      </w:r>
      <w:r w:rsidR="006406B8">
        <w:rPr>
          <w:color w:val="000000"/>
        </w:rPr>
        <w:t>.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25.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Drugostepena</w:t>
      </w:r>
      <w:r w:rsidR="006406B8">
        <w:rPr>
          <w:color w:val="000000"/>
        </w:rPr>
        <w:t xml:space="preserve"> </w:t>
      </w:r>
      <w:r>
        <w:rPr>
          <w:color w:val="000000"/>
        </w:rPr>
        <w:t>komisija</w:t>
      </w:r>
      <w:r w:rsidR="006406B8">
        <w:rPr>
          <w:color w:val="000000"/>
        </w:rPr>
        <w:t xml:space="preserve"> </w:t>
      </w:r>
      <w:r>
        <w:rPr>
          <w:color w:val="000000"/>
        </w:rPr>
        <w:t>dostavlјa</w:t>
      </w:r>
      <w:r w:rsidR="006406B8">
        <w:rPr>
          <w:color w:val="000000"/>
        </w:rPr>
        <w:t xml:space="preserve"> </w:t>
      </w:r>
      <w:r>
        <w:rPr>
          <w:color w:val="000000"/>
        </w:rPr>
        <w:t>nalaz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ocenu</w:t>
      </w:r>
      <w:r w:rsidR="006406B8">
        <w:rPr>
          <w:color w:val="000000"/>
        </w:rPr>
        <w:t xml:space="preserve">, </w:t>
      </w:r>
      <w:proofErr w:type="gramStart"/>
      <w:r>
        <w:rPr>
          <w:color w:val="000000"/>
        </w:rPr>
        <w:t>sa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spisima</w:t>
      </w:r>
      <w:r w:rsidR="006406B8">
        <w:rPr>
          <w:color w:val="000000"/>
        </w:rPr>
        <w:t xml:space="preserve"> </w:t>
      </w:r>
      <w:r>
        <w:rPr>
          <w:color w:val="000000"/>
        </w:rPr>
        <w:t>predmeta</w:t>
      </w:r>
      <w:r w:rsidR="006406B8">
        <w:rPr>
          <w:color w:val="000000"/>
        </w:rPr>
        <w:t xml:space="preserve">, </w:t>
      </w:r>
      <w:r>
        <w:rPr>
          <w:color w:val="000000"/>
        </w:rPr>
        <w:t>organizacionoj</w:t>
      </w:r>
      <w:r w:rsidR="006406B8">
        <w:rPr>
          <w:color w:val="000000"/>
        </w:rPr>
        <w:t xml:space="preserve"> </w:t>
      </w:r>
      <w:r>
        <w:rPr>
          <w:color w:val="000000"/>
        </w:rPr>
        <w:t>jedinici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nadležnoj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poslove</w:t>
      </w:r>
      <w:r w:rsidR="006406B8">
        <w:rPr>
          <w:color w:val="000000"/>
        </w:rPr>
        <w:t xml:space="preserve"> </w:t>
      </w:r>
      <w:r>
        <w:rPr>
          <w:color w:val="000000"/>
        </w:rPr>
        <w:t>zdravlјa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bezbednosti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radu</w:t>
      </w:r>
      <w:r w:rsidR="006406B8">
        <w:rPr>
          <w:color w:val="000000"/>
        </w:rPr>
        <w:t xml:space="preserve">, </w:t>
      </w:r>
      <w:r>
        <w:rPr>
          <w:color w:val="000000"/>
        </w:rPr>
        <w:t>koja</w:t>
      </w:r>
      <w:r w:rsidR="006406B8">
        <w:rPr>
          <w:color w:val="000000"/>
        </w:rPr>
        <w:t xml:space="preserve"> </w:t>
      </w:r>
      <w:r>
        <w:rPr>
          <w:color w:val="000000"/>
        </w:rPr>
        <w:t>na</w:t>
      </w:r>
      <w:r w:rsidR="006406B8">
        <w:rPr>
          <w:color w:val="000000"/>
        </w:rPr>
        <w:t xml:space="preserve"> </w:t>
      </w:r>
      <w:r>
        <w:rPr>
          <w:color w:val="000000"/>
        </w:rPr>
        <w:t>osnovu</w:t>
      </w:r>
      <w:r w:rsidR="006406B8">
        <w:rPr>
          <w:color w:val="000000"/>
        </w:rPr>
        <w:t xml:space="preserve"> </w:t>
      </w:r>
      <w:r>
        <w:rPr>
          <w:color w:val="000000"/>
        </w:rPr>
        <w:t>toga</w:t>
      </w:r>
      <w:r w:rsidR="006406B8">
        <w:rPr>
          <w:color w:val="000000"/>
        </w:rPr>
        <w:t xml:space="preserve"> </w:t>
      </w:r>
      <w:r>
        <w:rPr>
          <w:color w:val="000000"/>
        </w:rPr>
        <w:t>razmatra</w:t>
      </w:r>
      <w:r w:rsidR="006406B8">
        <w:rPr>
          <w:color w:val="000000"/>
        </w:rPr>
        <w:t xml:space="preserve"> </w:t>
      </w:r>
      <w:r>
        <w:rPr>
          <w:color w:val="000000"/>
        </w:rPr>
        <w:t>ima</w:t>
      </w:r>
      <w:r w:rsidR="006406B8">
        <w:rPr>
          <w:color w:val="000000"/>
        </w:rPr>
        <w:t xml:space="preserve"> </w:t>
      </w:r>
      <w:r>
        <w:rPr>
          <w:color w:val="000000"/>
        </w:rPr>
        <w:t>li</w:t>
      </w:r>
      <w:r w:rsidR="006406B8">
        <w:rPr>
          <w:color w:val="000000"/>
        </w:rPr>
        <w:t xml:space="preserve"> </w:t>
      </w:r>
      <w:r>
        <w:rPr>
          <w:color w:val="000000"/>
        </w:rPr>
        <w:t>elemenata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donošenje</w:t>
      </w:r>
      <w:r w:rsidR="006406B8">
        <w:rPr>
          <w:color w:val="000000"/>
        </w:rPr>
        <w:t xml:space="preserve"> </w:t>
      </w:r>
      <w:r>
        <w:rPr>
          <w:color w:val="000000"/>
        </w:rPr>
        <w:t>rešenja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prestanku</w:t>
      </w:r>
      <w:r w:rsidR="006406B8">
        <w:rPr>
          <w:color w:val="000000"/>
        </w:rPr>
        <w:t xml:space="preserve"> </w:t>
      </w:r>
      <w:r>
        <w:rPr>
          <w:color w:val="000000"/>
        </w:rPr>
        <w:t>radnog</w:t>
      </w:r>
      <w:r w:rsidR="006406B8">
        <w:rPr>
          <w:color w:val="000000"/>
        </w:rPr>
        <w:t xml:space="preserve"> </w:t>
      </w:r>
      <w:r>
        <w:rPr>
          <w:color w:val="000000"/>
        </w:rPr>
        <w:t>odnosa</w:t>
      </w:r>
      <w:r w:rsidR="006406B8">
        <w:rPr>
          <w:color w:val="000000"/>
        </w:rPr>
        <w:t>.</w:t>
      </w:r>
    </w:p>
    <w:p w:rsidR="002E7236" w:rsidRDefault="0024182F">
      <w:pPr>
        <w:spacing w:after="150"/>
      </w:pPr>
      <w:r>
        <w:rPr>
          <w:color w:val="000000"/>
        </w:rPr>
        <w:t>Ukoliko</w:t>
      </w:r>
      <w:r w:rsidR="006406B8">
        <w:rPr>
          <w:color w:val="000000"/>
        </w:rPr>
        <w:t xml:space="preserve"> </w:t>
      </w:r>
      <w:r>
        <w:rPr>
          <w:color w:val="000000"/>
        </w:rPr>
        <w:t>je</w:t>
      </w:r>
      <w:r w:rsidR="006406B8">
        <w:rPr>
          <w:color w:val="000000"/>
        </w:rPr>
        <w:t xml:space="preserve"> </w:t>
      </w:r>
      <w:r>
        <w:rPr>
          <w:color w:val="000000"/>
        </w:rPr>
        <w:t>nalazom</w:t>
      </w:r>
      <w:r w:rsidR="006406B8">
        <w:rPr>
          <w:color w:val="000000"/>
        </w:rPr>
        <w:t xml:space="preserve">, </w:t>
      </w:r>
      <w:r>
        <w:rPr>
          <w:color w:val="000000"/>
        </w:rPr>
        <w:t>mišlјenjem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ocenom</w:t>
      </w:r>
      <w:r w:rsidR="006406B8">
        <w:rPr>
          <w:color w:val="000000"/>
        </w:rPr>
        <w:t xml:space="preserve"> </w:t>
      </w:r>
      <w:r>
        <w:rPr>
          <w:color w:val="000000"/>
        </w:rPr>
        <w:t>drugostepene</w:t>
      </w:r>
      <w:r w:rsidR="006406B8">
        <w:rPr>
          <w:color w:val="000000"/>
        </w:rPr>
        <w:t xml:space="preserve"> </w:t>
      </w:r>
      <w:r>
        <w:rPr>
          <w:color w:val="000000"/>
        </w:rPr>
        <w:t>komisije</w:t>
      </w:r>
      <w:r w:rsidR="006406B8">
        <w:rPr>
          <w:color w:val="000000"/>
        </w:rPr>
        <w:t xml:space="preserve"> </w:t>
      </w:r>
      <w:r>
        <w:rPr>
          <w:color w:val="000000"/>
        </w:rPr>
        <w:t>utvrđena</w:t>
      </w:r>
      <w:r w:rsidR="006406B8">
        <w:rPr>
          <w:color w:val="000000"/>
        </w:rPr>
        <w:t xml:space="preserve"> </w:t>
      </w:r>
      <w:r>
        <w:rPr>
          <w:color w:val="000000"/>
        </w:rPr>
        <w:t>nesposobnost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profesionalno</w:t>
      </w:r>
      <w:r w:rsidR="006406B8">
        <w:rPr>
          <w:color w:val="000000"/>
        </w:rPr>
        <w:t xml:space="preserve"> </w:t>
      </w:r>
      <w:r>
        <w:rPr>
          <w:color w:val="000000"/>
        </w:rPr>
        <w:t>vršenje</w:t>
      </w:r>
      <w:r w:rsidR="006406B8">
        <w:rPr>
          <w:color w:val="000000"/>
        </w:rPr>
        <w:t xml:space="preserve"> </w:t>
      </w:r>
      <w:r>
        <w:rPr>
          <w:color w:val="000000"/>
        </w:rPr>
        <w:t>policijskih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 xml:space="preserve">, </w:t>
      </w:r>
      <w:r>
        <w:rPr>
          <w:color w:val="000000"/>
        </w:rPr>
        <w:t>policijskom</w:t>
      </w:r>
      <w:r w:rsidR="006406B8">
        <w:rPr>
          <w:color w:val="000000"/>
        </w:rPr>
        <w:t xml:space="preserve"> </w:t>
      </w:r>
      <w:r>
        <w:rPr>
          <w:color w:val="000000"/>
        </w:rPr>
        <w:t>službeniku</w:t>
      </w:r>
      <w:r w:rsidR="006406B8">
        <w:rPr>
          <w:color w:val="000000"/>
        </w:rPr>
        <w:t xml:space="preserve"> </w:t>
      </w:r>
      <w:r>
        <w:rPr>
          <w:color w:val="000000"/>
        </w:rPr>
        <w:t>se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strane</w:t>
      </w:r>
      <w:r w:rsidR="006406B8">
        <w:rPr>
          <w:color w:val="000000"/>
        </w:rPr>
        <w:t xml:space="preserve"> </w:t>
      </w:r>
      <w:r>
        <w:rPr>
          <w:color w:val="000000"/>
        </w:rPr>
        <w:t>organizacione</w:t>
      </w:r>
      <w:r w:rsidR="006406B8">
        <w:rPr>
          <w:color w:val="000000"/>
        </w:rPr>
        <w:t xml:space="preserve"> </w:t>
      </w:r>
      <w:r>
        <w:rPr>
          <w:color w:val="000000"/>
        </w:rPr>
        <w:t>jedinice</w:t>
      </w:r>
      <w:r w:rsidR="006406B8">
        <w:rPr>
          <w:color w:val="000000"/>
        </w:rPr>
        <w:t xml:space="preserve"> </w:t>
      </w:r>
      <w:r>
        <w:rPr>
          <w:color w:val="000000"/>
        </w:rPr>
        <w:t>Ministarstva</w:t>
      </w:r>
      <w:r w:rsidR="006406B8">
        <w:rPr>
          <w:color w:val="000000"/>
        </w:rPr>
        <w:t xml:space="preserve"> </w:t>
      </w:r>
      <w:r>
        <w:rPr>
          <w:color w:val="000000"/>
        </w:rPr>
        <w:t>nadležne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poslove</w:t>
      </w:r>
      <w:r w:rsidR="006406B8">
        <w:rPr>
          <w:color w:val="000000"/>
        </w:rPr>
        <w:t xml:space="preserve"> </w:t>
      </w:r>
      <w:r>
        <w:rPr>
          <w:color w:val="000000"/>
        </w:rPr>
        <w:t>lјudskih</w:t>
      </w:r>
      <w:r w:rsidR="006406B8">
        <w:rPr>
          <w:color w:val="000000"/>
        </w:rPr>
        <w:t xml:space="preserve"> </w:t>
      </w:r>
      <w:r>
        <w:rPr>
          <w:color w:val="000000"/>
        </w:rPr>
        <w:t>resursa</w:t>
      </w:r>
      <w:r w:rsidR="006406B8">
        <w:rPr>
          <w:color w:val="000000"/>
        </w:rPr>
        <w:t xml:space="preserve"> </w:t>
      </w:r>
      <w:r>
        <w:rPr>
          <w:color w:val="000000"/>
        </w:rPr>
        <w:t>dostavlјa</w:t>
      </w:r>
      <w:r w:rsidR="006406B8">
        <w:rPr>
          <w:color w:val="000000"/>
        </w:rPr>
        <w:t xml:space="preserve"> </w:t>
      </w:r>
      <w:r>
        <w:rPr>
          <w:color w:val="000000"/>
        </w:rPr>
        <w:t>rešenje</w:t>
      </w:r>
      <w:r w:rsidR="006406B8">
        <w:rPr>
          <w:color w:val="000000"/>
        </w:rPr>
        <w:t xml:space="preserve"> </w:t>
      </w:r>
      <w:r>
        <w:rPr>
          <w:color w:val="000000"/>
        </w:rPr>
        <w:t>o</w:t>
      </w:r>
      <w:r w:rsidR="006406B8">
        <w:rPr>
          <w:color w:val="000000"/>
        </w:rPr>
        <w:t xml:space="preserve"> </w:t>
      </w:r>
      <w:r>
        <w:rPr>
          <w:color w:val="000000"/>
        </w:rPr>
        <w:t>prestanku</w:t>
      </w:r>
      <w:r w:rsidR="006406B8">
        <w:rPr>
          <w:color w:val="000000"/>
        </w:rPr>
        <w:t xml:space="preserve"> </w:t>
      </w:r>
      <w:r>
        <w:rPr>
          <w:color w:val="000000"/>
        </w:rPr>
        <w:t>radnog</w:t>
      </w:r>
      <w:r w:rsidR="006406B8">
        <w:rPr>
          <w:color w:val="000000"/>
        </w:rPr>
        <w:t xml:space="preserve"> </w:t>
      </w:r>
      <w:r>
        <w:rPr>
          <w:color w:val="000000"/>
        </w:rPr>
        <w:t>odnosa</w:t>
      </w:r>
      <w:r w:rsidR="006406B8">
        <w:rPr>
          <w:color w:val="000000"/>
        </w:rPr>
        <w:t>.</w:t>
      </w:r>
    </w:p>
    <w:p w:rsidR="002E7236" w:rsidRDefault="006406B8">
      <w:pPr>
        <w:spacing w:after="120"/>
        <w:jc w:val="center"/>
      </w:pPr>
      <w:r>
        <w:rPr>
          <w:color w:val="000000"/>
        </w:rPr>
        <w:t xml:space="preserve">IV. </w:t>
      </w:r>
      <w:r w:rsidR="0024182F">
        <w:rPr>
          <w:color w:val="000000"/>
        </w:rPr>
        <w:t>ZAVRŠN</w:t>
      </w:r>
      <w:r>
        <w:rPr>
          <w:color w:val="000000"/>
        </w:rPr>
        <w:t xml:space="preserve">A </w:t>
      </w:r>
      <w:r w:rsidR="0024182F">
        <w:rPr>
          <w:color w:val="000000"/>
        </w:rPr>
        <w:t>ODREDB</w:t>
      </w:r>
      <w:r>
        <w:rPr>
          <w:color w:val="000000"/>
        </w:rPr>
        <w:t>A</w:t>
      </w:r>
    </w:p>
    <w:p w:rsidR="002E7236" w:rsidRDefault="0024182F">
      <w:pPr>
        <w:spacing w:after="120"/>
        <w:jc w:val="center"/>
      </w:pPr>
      <w:proofErr w:type="gramStart"/>
      <w:r>
        <w:rPr>
          <w:color w:val="000000"/>
        </w:rPr>
        <w:t>Član</w:t>
      </w:r>
      <w:r w:rsidR="006406B8">
        <w:rPr>
          <w:color w:val="000000"/>
        </w:rPr>
        <w:t xml:space="preserve"> 26.</w:t>
      </w:r>
      <w:proofErr w:type="gramEnd"/>
    </w:p>
    <w:p w:rsidR="002E7236" w:rsidRDefault="0024182F">
      <w:pPr>
        <w:spacing w:after="150"/>
      </w:pPr>
      <w:r>
        <w:rPr>
          <w:color w:val="000000"/>
        </w:rPr>
        <w:t>Ovaj</w:t>
      </w:r>
      <w:r w:rsidR="006406B8">
        <w:rPr>
          <w:color w:val="000000"/>
        </w:rPr>
        <w:t xml:space="preserve"> </w:t>
      </w:r>
      <w:r>
        <w:rPr>
          <w:color w:val="000000"/>
        </w:rPr>
        <w:t>pravilnik</w:t>
      </w:r>
      <w:r w:rsidR="006406B8">
        <w:rPr>
          <w:color w:val="000000"/>
        </w:rPr>
        <w:t xml:space="preserve"> </w:t>
      </w:r>
      <w:r>
        <w:rPr>
          <w:color w:val="000000"/>
        </w:rPr>
        <w:t>stupa</w:t>
      </w:r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406B8">
        <w:rPr>
          <w:color w:val="000000"/>
        </w:rPr>
        <w:t xml:space="preserve"> </w:t>
      </w:r>
      <w:r>
        <w:rPr>
          <w:color w:val="000000"/>
        </w:rPr>
        <w:t>snagu</w:t>
      </w:r>
      <w:r w:rsidR="006406B8">
        <w:rPr>
          <w:color w:val="000000"/>
        </w:rPr>
        <w:t xml:space="preserve"> </w:t>
      </w:r>
      <w:r>
        <w:rPr>
          <w:color w:val="000000"/>
        </w:rPr>
        <w:t>osmog</w:t>
      </w:r>
      <w:r w:rsidR="006406B8">
        <w:rPr>
          <w:color w:val="000000"/>
        </w:rPr>
        <w:t xml:space="preserve"> </w:t>
      </w:r>
      <w:r>
        <w:rPr>
          <w:color w:val="000000"/>
        </w:rPr>
        <w:t>dana</w:t>
      </w:r>
      <w:r w:rsidR="006406B8">
        <w:rPr>
          <w:color w:val="000000"/>
        </w:rPr>
        <w:t xml:space="preserve"> </w:t>
      </w:r>
      <w:r>
        <w:rPr>
          <w:color w:val="000000"/>
        </w:rPr>
        <w:t>od</w:t>
      </w:r>
      <w:r w:rsidR="006406B8">
        <w:rPr>
          <w:color w:val="000000"/>
        </w:rPr>
        <w:t xml:space="preserve"> </w:t>
      </w:r>
      <w:r>
        <w:rPr>
          <w:color w:val="000000"/>
        </w:rPr>
        <w:t>dana</w:t>
      </w:r>
      <w:r w:rsidR="006406B8">
        <w:rPr>
          <w:color w:val="000000"/>
        </w:rPr>
        <w:t xml:space="preserve"> </w:t>
      </w:r>
      <w:r>
        <w:rPr>
          <w:color w:val="000000"/>
        </w:rPr>
        <w:t>objavlјivanja</w:t>
      </w:r>
      <w:r w:rsidR="006406B8">
        <w:rPr>
          <w:color w:val="000000"/>
        </w:rPr>
        <w:t xml:space="preserve"> </w:t>
      </w:r>
      <w:r>
        <w:rPr>
          <w:color w:val="000000"/>
        </w:rPr>
        <w:t>u</w:t>
      </w:r>
      <w:r w:rsidR="006406B8">
        <w:rPr>
          <w:color w:val="000000"/>
        </w:rPr>
        <w:t xml:space="preserve"> „</w:t>
      </w:r>
      <w:r>
        <w:rPr>
          <w:color w:val="000000"/>
        </w:rPr>
        <w:t>Službenom</w:t>
      </w:r>
      <w:r w:rsidR="006406B8">
        <w:rPr>
          <w:color w:val="000000"/>
        </w:rPr>
        <w:t xml:space="preserve"> </w:t>
      </w:r>
      <w:r>
        <w:rPr>
          <w:color w:val="000000"/>
        </w:rPr>
        <w:t>glasniku</w:t>
      </w:r>
      <w:r w:rsidR="006406B8">
        <w:rPr>
          <w:color w:val="000000"/>
        </w:rPr>
        <w:t xml:space="preserve"> </w:t>
      </w:r>
      <w:r>
        <w:rPr>
          <w:color w:val="000000"/>
        </w:rPr>
        <w:t>Republike</w:t>
      </w:r>
      <w:r w:rsidR="006406B8">
        <w:rPr>
          <w:color w:val="000000"/>
        </w:rPr>
        <w:t xml:space="preserve"> </w:t>
      </w:r>
      <w:r>
        <w:rPr>
          <w:color w:val="000000"/>
        </w:rPr>
        <w:t>Srbije</w:t>
      </w:r>
      <w:r w:rsidR="006406B8">
        <w:rPr>
          <w:color w:val="000000"/>
        </w:rPr>
        <w:t>”.</w:t>
      </w:r>
    </w:p>
    <w:p w:rsidR="002E7236" w:rsidRDefault="0024182F">
      <w:pPr>
        <w:spacing w:after="150"/>
        <w:jc w:val="right"/>
      </w:pPr>
      <w:proofErr w:type="gramStart"/>
      <w:r>
        <w:rPr>
          <w:color w:val="000000"/>
        </w:rPr>
        <w:t>U</w:t>
      </w:r>
      <w:r w:rsidR="006406B8">
        <w:rPr>
          <w:color w:val="000000"/>
        </w:rPr>
        <w:t xml:space="preserve"> </w:t>
      </w:r>
      <w:r>
        <w:rPr>
          <w:color w:val="000000"/>
        </w:rPr>
        <w:t>Beogradu</w:t>
      </w:r>
      <w:r w:rsidR="006406B8">
        <w:rPr>
          <w:color w:val="000000"/>
        </w:rPr>
        <w:t>, 15.</w:t>
      </w:r>
      <w:proofErr w:type="gramEnd"/>
      <w:r w:rsidR="006406B8">
        <w:rPr>
          <w:color w:val="000000"/>
        </w:rPr>
        <w:t xml:space="preserve"> </w:t>
      </w:r>
      <w:proofErr w:type="gramStart"/>
      <w:r>
        <w:rPr>
          <w:color w:val="000000"/>
        </w:rPr>
        <w:t>aprila</w:t>
      </w:r>
      <w:proofErr w:type="gramEnd"/>
      <w:r w:rsidR="006406B8">
        <w:rPr>
          <w:color w:val="000000"/>
        </w:rPr>
        <w:t xml:space="preserve"> 2019. </w:t>
      </w:r>
      <w:proofErr w:type="gramStart"/>
      <w:r>
        <w:rPr>
          <w:color w:val="000000"/>
        </w:rPr>
        <w:t>godine</w:t>
      </w:r>
      <w:proofErr w:type="gramEnd"/>
    </w:p>
    <w:p w:rsidR="002E7236" w:rsidRDefault="0024182F">
      <w:pPr>
        <w:spacing w:after="150"/>
        <w:jc w:val="right"/>
      </w:pPr>
      <w:r>
        <w:rPr>
          <w:color w:val="000000"/>
        </w:rPr>
        <w:t>Ministar</w:t>
      </w:r>
      <w:r w:rsidR="006406B8">
        <w:rPr>
          <w:color w:val="000000"/>
        </w:rPr>
        <w:t xml:space="preserve"> </w:t>
      </w:r>
      <w:r>
        <w:rPr>
          <w:color w:val="000000"/>
        </w:rPr>
        <w:t>unutrašnjih</w:t>
      </w:r>
      <w:r w:rsidR="006406B8">
        <w:rPr>
          <w:color w:val="000000"/>
        </w:rPr>
        <w:t xml:space="preserve"> </w:t>
      </w:r>
      <w:r>
        <w:rPr>
          <w:color w:val="000000"/>
        </w:rPr>
        <w:t>poslova</w:t>
      </w:r>
      <w:r w:rsidR="006406B8">
        <w:rPr>
          <w:color w:val="000000"/>
        </w:rPr>
        <w:t>,</w:t>
      </w:r>
    </w:p>
    <w:p w:rsidR="002E7236" w:rsidRDefault="0024182F">
      <w:pPr>
        <w:spacing w:after="150"/>
        <w:jc w:val="right"/>
      </w:pPr>
      <w:proofErr w:type="gramStart"/>
      <w:r>
        <w:rPr>
          <w:color w:val="000000"/>
        </w:rPr>
        <w:t>dr</w:t>
      </w:r>
      <w:proofErr w:type="gramEnd"/>
      <w:r w:rsidR="006406B8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6406B8">
        <w:rPr>
          <w:b/>
          <w:color w:val="000000"/>
        </w:rPr>
        <w:t>,</w:t>
      </w:r>
      <w:r w:rsidR="006406B8">
        <w:rPr>
          <w:color w:val="000000"/>
        </w:rPr>
        <w:t xml:space="preserve"> </w:t>
      </w:r>
      <w:r>
        <w:rPr>
          <w:color w:val="000000"/>
        </w:rPr>
        <w:t>s</w:t>
      </w:r>
      <w:r w:rsidR="006406B8">
        <w:rPr>
          <w:color w:val="000000"/>
        </w:rPr>
        <w:t>.</w:t>
      </w:r>
      <w:r>
        <w:rPr>
          <w:color w:val="000000"/>
        </w:rPr>
        <w:t>r</w:t>
      </w:r>
      <w:r w:rsidR="006406B8">
        <w:rPr>
          <w:color w:val="000000"/>
        </w:rPr>
        <w:t>.</w:t>
      </w:r>
    </w:p>
    <w:p w:rsidR="002E7236" w:rsidRDefault="0024182F">
      <w:pPr>
        <w:spacing w:after="150"/>
        <w:jc w:val="right"/>
      </w:pPr>
      <w:r>
        <w:rPr>
          <w:color w:val="000000"/>
        </w:rPr>
        <w:t>Ministar</w:t>
      </w:r>
      <w:r w:rsidR="006406B8">
        <w:rPr>
          <w:color w:val="000000"/>
        </w:rPr>
        <w:t xml:space="preserve"> </w:t>
      </w:r>
      <w:r>
        <w:rPr>
          <w:color w:val="000000"/>
        </w:rPr>
        <w:t>za</w:t>
      </w:r>
      <w:r w:rsidR="006406B8">
        <w:rPr>
          <w:color w:val="000000"/>
        </w:rPr>
        <w:t xml:space="preserve"> </w:t>
      </w:r>
      <w:r>
        <w:rPr>
          <w:color w:val="000000"/>
        </w:rPr>
        <w:t>rad</w:t>
      </w:r>
      <w:r w:rsidR="006406B8">
        <w:rPr>
          <w:color w:val="000000"/>
        </w:rPr>
        <w:t xml:space="preserve">, </w:t>
      </w:r>
      <w:r>
        <w:rPr>
          <w:color w:val="000000"/>
        </w:rPr>
        <w:t>zapošlјavanje</w:t>
      </w:r>
      <w:proofErr w:type="gramStart"/>
      <w:r w:rsidR="006406B8">
        <w:rPr>
          <w:color w:val="000000"/>
        </w:rPr>
        <w:t>,</w:t>
      </w:r>
      <w:proofErr w:type="gramEnd"/>
      <w:r w:rsidR="006406B8">
        <w:br/>
      </w:r>
      <w:r>
        <w:rPr>
          <w:color w:val="000000"/>
        </w:rPr>
        <w:t>boračka</w:t>
      </w:r>
      <w:r w:rsidR="006406B8">
        <w:rPr>
          <w:color w:val="000000"/>
        </w:rPr>
        <w:t xml:space="preserve"> </w:t>
      </w:r>
      <w:r>
        <w:rPr>
          <w:color w:val="000000"/>
        </w:rPr>
        <w:t>i</w:t>
      </w:r>
      <w:r w:rsidR="006406B8">
        <w:rPr>
          <w:color w:val="000000"/>
        </w:rPr>
        <w:t xml:space="preserve"> </w:t>
      </w:r>
      <w:r>
        <w:rPr>
          <w:color w:val="000000"/>
        </w:rPr>
        <w:t>socijalna</w:t>
      </w:r>
      <w:r w:rsidR="006406B8">
        <w:rPr>
          <w:color w:val="000000"/>
        </w:rPr>
        <w:t xml:space="preserve"> </w:t>
      </w:r>
      <w:r>
        <w:rPr>
          <w:color w:val="000000"/>
        </w:rPr>
        <w:t>pitanja</w:t>
      </w:r>
      <w:r w:rsidR="006406B8">
        <w:rPr>
          <w:color w:val="000000"/>
        </w:rPr>
        <w:t>,</w:t>
      </w:r>
    </w:p>
    <w:p w:rsidR="002E7236" w:rsidRDefault="0024182F">
      <w:pPr>
        <w:spacing w:after="150"/>
        <w:jc w:val="right"/>
      </w:pPr>
      <w:proofErr w:type="gramStart"/>
      <w:r>
        <w:rPr>
          <w:b/>
          <w:color w:val="000000"/>
        </w:rPr>
        <w:t>Zoran</w:t>
      </w:r>
      <w:r w:rsidR="006406B8">
        <w:rPr>
          <w:b/>
          <w:color w:val="000000"/>
        </w:rPr>
        <w:t xml:space="preserve"> </w:t>
      </w:r>
      <w:r>
        <w:rPr>
          <w:b/>
          <w:color w:val="000000"/>
        </w:rPr>
        <w:t>Đorđević</w:t>
      </w:r>
      <w:r w:rsidR="006406B8">
        <w:rPr>
          <w:b/>
          <w:color w:val="000000"/>
        </w:rPr>
        <w:t>,</w:t>
      </w:r>
      <w:r w:rsidR="006406B8">
        <w:rPr>
          <w:color w:val="000000"/>
        </w:rPr>
        <w:t xml:space="preserve"> </w:t>
      </w:r>
      <w:r>
        <w:rPr>
          <w:color w:val="000000"/>
        </w:rPr>
        <w:t>s</w:t>
      </w:r>
      <w:r w:rsidR="006406B8">
        <w:rPr>
          <w:color w:val="000000"/>
        </w:rPr>
        <w:t>.</w:t>
      </w:r>
      <w:r>
        <w:rPr>
          <w:color w:val="000000"/>
        </w:rPr>
        <w:t>r</w:t>
      </w:r>
      <w:r w:rsidR="006406B8">
        <w:rPr>
          <w:color w:val="000000"/>
        </w:rPr>
        <w:t>.</w:t>
      </w:r>
      <w:proofErr w:type="gramEnd"/>
    </w:p>
    <w:p w:rsidR="002E7236" w:rsidRDefault="006406B8">
      <w:pPr>
        <w:spacing w:after="150"/>
      </w:pPr>
      <w:r>
        <w:rPr>
          <w:color w:val="000000"/>
        </w:rPr>
        <w:t> </w:t>
      </w:r>
    </w:p>
    <w:p w:rsidR="002E7236" w:rsidRDefault="0024182F">
      <w:pPr>
        <w:spacing w:after="120"/>
        <w:jc w:val="right"/>
      </w:pPr>
      <w:r>
        <w:rPr>
          <w:color w:val="000000"/>
        </w:rPr>
        <w:t>Prilozi</w:t>
      </w:r>
    </w:p>
    <w:p w:rsidR="002E7236" w:rsidRDefault="0024182F">
      <w:pPr>
        <w:spacing w:after="150"/>
      </w:pPr>
      <w:hyperlink r:id="rId5">
        <w:r>
          <w:rPr>
            <w:rStyle w:val="Hyperlink"/>
            <w:color w:val="008000"/>
          </w:rPr>
          <w:t>Obrazac</w:t>
        </w:r>
        <w:r w:rsidR="006406B8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Zahtev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utvrđivanje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nesposobnosti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profesionalno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vršenje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policijskih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</w:hyperlink>
    </w:p>
    <w:p w:rsidR="002E7236" w:rsidRDefault="0024182F">
      <w:pPr>
        <w:spacing w:after="150"/>
      </w:pPr>
      <w:hyperlink r:id="rId6">
        <w:r>
          <w:rPr>
            <w:rStyle w:val="Hyperlink"/>
            <w:color w:val="008000"/>
          </w:rPr>
          <w:t>Obrazac</w:t>
        </w:r>
        <w:r w:rsidR="006406B8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Predlog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utvrđivanje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nesposobnosti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profesionalno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vršenje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policijskih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</w:hyperlink>
    </w:p>
    <w:p w:rsidR="002E7236" w:rsidRDefault="0024182F">
      <w:pPr>
        <w:spacing w:after="150"/>
      </w:pPr>
      <w:hyperlink r:id="rId7">
        <w:r>
          <w:rPr>
            <w:rStyle w:val="Hyperlink"/>
            <w:color w:val="008000"/>
          </w:rPr>
          <w:t>Obrazac</w:t>
        </w:r>
        <w:r w:rsidR="006406B8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Nalaz</w:t>
        </w:r>
        <w:r w:rsidR="006406B8">
          <w:rPr>
            <w:rStyle w:val="Hyperlink"/>
            <w:color w:val="008000"/>
          </w:rPr>
          <w:t xml:space="preserve">, </w:t>
        </w:r>
        <w:r>
          <w:rPr>
            <w:rStyle w:val="Hyperlink"/>
            <w:color w:val="008000"/>
          </w:rPr>
          <w:t>mišlјenje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ocena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prvostepenom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postupku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ostvarivanja</w:t>
        </w:r>
        <w:r w:rsidR="006406B8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prava</w:t>
        </w:r>
      </w:hyperlink>
      <w:bookmarkEnd w:id="0"/>
    </w:p>
    <w:sectPr w:rsidR="002E7236" w:rsidSect="0027608A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6"/>
    <w:rsid w:val="0024182F"/>
    <w:rsid w:val="0027608A"/>
    <w:rsid w:val="002E7236"/>
    <w:rsid w:val="0064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E72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7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E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E72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7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E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3.html&amp;doctype=reg&amp;x-filename=true&amp;regactid=4282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28293" TargetMode="External"/><Relationship Id="rId5" Type="http://schemas.openxmlformats.org/officeDocument/2006/relationships/hyperlink" Target="http://www.pravno-informacioni-sistem.rs/SlGlasnikPortal/prilozi/1.html&amp;doctype=reg&amp;x-filename=true&amp;regactid=4282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2019-12-02T18:36:00Z</cp:lastPrinted>
  <dcterms:created xsi:type="dcterms:W3CDTF">2019-12-02T18:36:00Z</dcterms:created>
  <dcterms:modified xsi:type="dcterms:W3CDTF">2019-12-02T18:36:00Z</dcterms:modified>
</cp:coreProperties>
</file>